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A87" w:rsidRDefault="00CF4A87" w:rsidP="00CF4A87">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10</w:t>
      </w:r>
      <w:r>
        <w:rPr>
          <w:rFonts w:ascii="Times New Roman" w:eastAsia="宋体" w:hAnsi="宋体" w:hint="eastAsia"/>
          <w:sz w:val="40"/>
        </w:rPr>
        <w:t xml:space="preserve">　</w:t>
      </w:r>
      <w:r>
        <w:rPr>
          <w:rFonts w:ascii="Arial" w:eastAsia="黑体" w:hAnsi="黑体" w:hint="eastAsia"/>
          <w:b/>
          <w:sz w:val="40"/>
        </w:rPr>
        <w:t>国家出路的探索和挽救民族危亡的斗争</w:t>
      </w:r>
    </w:p>
    <w:bookmarkEnd w:id="0"/>
    <w:p w:rsidR="00CF4A87" w:rsidRDefault="00CF4A87" w:rsidP="00CF4A87">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湖南衡阳三模</w:t>
      </w:r>
      <w:r>
        <w:rPr>
          <w:rFonts w:ascii="Times New Roman" w:eastAsia="宋体" w:hAnsi="宋体"/>
        </w:rPr>
        <w:t>)</w:t>
      </w:r>
      <w:r>
        <w:rPr>
          <w:rFonts w:ascii="Times New Roman" w:eastAsia="宋体" w:hAnsi="宋体" w:hint="eastAsia"/>
        </w:rPr>
        <w:t>蒋廷黻在其《中国近代史》中说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林则徐实在有两个</w:t>
      </w:r>
      <w:r>
        <w:rPr>
          <w:rFonts w:ascii="Times New Roman" w:eastAsia="宋体" w:hAnsi="宋体"/>
        </w:rPr>
        <w:t>,</w:t>
      </w:r>
      <w:r>
        <w:rPr>
          <w:rFonts w:ascii="Times New Roman" w:eastAsia="宋体" w:hAnsi="宋体" w:hint="eastAsia"/>
        </w:rPr>
        <w:t>一个是士大夫心目中的林则徐</w:t>
      </w:r>
      <w:r>
        <w:rPr>
          <w:rFonts w:ascii="Times New Roman" w:eastAsia="宋体" w:hAnsi="宋体"/>
        </w:rPr>
        <w:t>,</w:t>
      </w:r>
      <w:r>
        <w:rPr>
          <w:rFonts w:ascii="Times New Roman" w:eastAsia="宋体" w:hAnsi="宋体" w:hint="eastAsia"/>
        </w:rPr>
        <w:t>一个是真正的林则徐。前一个林则徐是主剿的</w:t>
      </w:r>
      <w:r>
        <w:rPr>
          <w:rFonts w:ascii="Times New Roman" w:eastAsia="宋体" w:hAnsi="宋体"/>
        </w:rPr>
        <w:t>,</w:t>
      </w:r>
      <w:r>
        <w:rPr>
          <w:rFonts w:ascii="Times New Roman" w:eastAsia="宋体" w:hAnsi="宋体" w:hint="eastAsia"/>
        </w:rPr>
        <w:t>他是百战百胜的</w:t>
      </w:r>
      <w:r>
        <w:rPr>
          <w:rFonts w:ascii="Times New Roman" w:eastAsia="宋体" w:hAnsi="宋体"/>
        </w:rPr>
        <w:t>,</w:t>
      </w:r>
      <w:r>
        <w:rPr>
          <w:rFonts w:ascii="Times New Roman" w:eastAsia="宋体" w:hAnsi="宋体" w:hint="eastAsia"/>
        </w:rPr>
        <w:t>他所用的方法都是中国的古法。可惜奸臣琦善受了英人的贿赂</w:t>
      </w:r>
      <w:r>
        <w:rPr>
          <w:rFonts w:ascii="Times New Roman" w:eastAsia="宋体" w:hAnsi="宋体"/>
        </w:rPr>
        <w:t>,</w:t>
      </w:r>
      <w:r>
        <w:rPr>
          <w:rFonts w:ascii="Times New Roman" w:eastAsia="宋体" w:hAnsi="宋体" w:hint="eastAsia"/>
        </w:rPr>
        <w:t>把他驱逐了。</w:t>
      </w:r>
      <w:r>
        <w:rPr>
          <w:rFonts w:ascii="Times New Roman" w:eastAsia="宋体" w:hAnsi="Times New Roman" w:cs="Times New Roman"/>
        </w:rPr>
        <w:t>”</w:t>
      </w:r>
      <w:r>
        <w:rPr>
          <w:rFonts w:ascii="Times New Roman" w:eastAsia="宋体" w:hAnsi="宋体" w:hint="eastAsia"/>
        </w:rPr>
        <w:t>这实际上说明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传统</w:t>
      </w:r>
      <w:r>
        <w:rPr>
          <w:rFonts w:ascii="Times New Roman" w:eastAsia="宋体" w:hAnsi="Times New Roman" w:cs="Times New Roman"/>
        </w:rPr>
        <w:t>“</w:t>
      </w:r>
      <w:r>
        <w:rPr>
          <w:rFonts w:ascii="Times New Roman" w:eastAsia="宋体" w:hAnsi="宋体" w:hint="eastAsia"/>
        </w:rPr>
        <w:t>夷夏</w:t>
      </w:r>
      <w:r>
        <w:rPr>
          <w:rFonts w:ascii="Times New Roman" w:eastAsia="宋体" w:hAnsi="Times New Roman" w:cs="Times New Roman"/>
        </w:rPr>
        <w:t>”</w:t>
      </w:r>
      <w:r>
        <w:rPr>
          <w:rFonts w:ascii="Times New Roman" w:eastAsia="宋体" w:hAnsi="宋体" w:hint="eastAsia"/>
        </w:rPr>
        <w:t>观有一定的突破</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林则徐是一个坚定的抵抗派</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古代中国军事技术的先进</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士大夫具有</w:t>
      </w:r>
      <w:r>
        <w:rPr>
          <w:rFonts w:ascii="Times New Roman" w:eastAsia="宋体" w:hAnsi="Times New Roman" w:cs="Times New Roman"/>
        </w:rPr>
        <w:t>“</w:t>
      </w:r>
      <w:r>
        <w:rPr>
          <w:rFonts w:ascii="Times New Roman" w:eastAsia="宋体" w:hAnsi="宋体" w:hint="eastAsia"/>
        </w:rPr>
        <w:t>天朝上国</w:t>
      </w:r>
      <w:r>
        <w:rPr>
          <w:rFonts w:ascii="Times New Roman" w:eastAsia="宋体" w:hAnsi="Times New Roman" w:cs="Times New Roman"/>
        </w:rPr>
        <w:t>”</w:t>
      </w:r>
      <w:r>
        <w:rPr>
          <w:rFonts w:ascii="Times New Roman" w:eastAsia="宋体" w:hAnsi="宋体" w:hint="eastAsia"/>
        </w:rPr>
        <w:t>的观念</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山东德州期末</w:t>
      </w:r>
      <w:r>
        <w:rPr>
          <w:rFonts w:ascii="Times New Roman" w:eastAsia="宋体" w:hAnsi="宋体"/>
        </w:rPr>
        <w:t>)</w:t>
      </w:r>
      <w:r>
        <w:rPr>
          <w:rFonts w:ascii="Times New Roman" w:eastAsia="宋体" w:hAnsi="宋体" w:hint="eastAsia"/>
        </w:rPr>
        <w:t>魏源认为美国的选举制度</w:t>
      </w:r>
      <w:r>
        <w:rPr>
          <w:rFonts w:ascii="Times New Roman" w:eastAsia="宋体" w:hAnsi="Times New Roman" w:cs="Times New Roman"/>
        </w:rPr>
        <w:t>“</w:t>
      </w:r>
      <w:r>
        <w:rPr>
          <w:rFonts w:ascii="Times New Roman" w:eastAsia="宋体" w:hAnsi="宋体" w:hint="eastAsia"/>
        </w:rPr>
        <w:t>议事听讼</w:t>
      </w:r>
      <w:r>
        <w:rPr>
          <w:rFonts w:ascii="Times New Roman" w:eastAsia="宋体" w:hAnsi="宋体"/>
        </w:rPr>
        <w:t>,</w:t>
      </w:r>
      <w:r>
        <w:rPr>
          <w:rFonts w:ascii="Times New Roman" w:eastAsia="宋体" w:hAnsi="宋体" w:hint="eastAsia"/>
        </w:rPr>
        <w:t>选官举贤</w:t>
      </w:r>
      <w:r>
        <w:rPr>
          <w:rFonts w:ascii="Times New Roman" w:eastAsia="宋体" w:hAnsi="宋体"/>
        </w:rPr>
        <w:t>,</w:t>
      </w:r>
      <w:r>
        <w:rPr>
          <w:rFonts w:ascii="Times New Roman" w:eastAsia="宋体" w:hAnsi="宋体" w:hint="eastAsia"/>
        </w:rPr>
        <w:t>皆自下始</w:t>
      </w:r>
      <w:r>
        <w:rPr>
          <w:rFonts w:ascii="Times New Roman" w:eastAsia="宋体" w:hAnsi="宋体"/>
        </w:rPr>
        <w:t>,</w:t>
      </w:r>
      <w:r>
        <w:rPr>
          <w:rFonts w:ascii="Times New Roman" w:eastAsia="宋体" w:hAnsi="宋体" w:hint="eastAsia"/>
        </w:rPr>
        <w:t>众可可之</w:t>
      </w:r>
      <w:r>
        <w:rPr>
          <w:rFonts w:ascii="Times New Roman" w:eastAsia="宋体" w:hAnsi="宋体"/>
        </w:rPr>
        <w:t>,</w:t>
      </w:r>
      <w:r>
        <w:rPr>
          <w:rFonts w:ascii="Times New Roman" w:eastAsia="宋体" w:hAnsi="宋体" w:hint="eastAsia"/>
        </w:rPr>
        <w:t>众否否之</w:t>
      </w:r>
      <w:r>
        <w:rPr>
          <w:rFonts w:ascii="Times New Roman" w:eastAsia="宋体" w:hAnsi="宋体"/>
        </w:rPr>
        <w:t>,</w:t>
      </w:r>
      <w:r>
        <w:rPr>
          <w:rFonts w:ascii="Times New Roman" w:eastAsia="宋体" w:hAnsi="宋体" w:hint="eastAsia"/>
        </w:rPr>
        <w:t>众好好之</w:t>
      </w:r>
      <w:r>
        <w:rPr>
          <w:rFonts w:ascii="Times New Roman" w:eastAsia="宋体" w:hAnsi="宋体"/>
        </w:rPr>
        <w:t>,</w:t>
      </w:r>
      <w:r>
        <w:rPr>
          <w:rFonts w:ascii="Times New Roman" w:eastAsia="宋体" w:hAnsi="宋体" w:hint="eastAsia"/>
        </w:rPr>
        <w:t>众恶恶之</w:t>
      </w:r>
      <w:r>
        <w:rPr>
          <w:rFonts w:ascii="Times New Roman" w:eastAsia="宋体" w:hAnsi="宋体"/>
        </w:rPr>
        <w:t>,</w:t>
      </w:r>
      <w:r>
        <w:rPr>
          <w:rFonts w:ascii="Times New Roman" w:eastAsia="宋体" w:hAnsi="宋体" w:hint="eastAsia"/>
        </w:rPr>
        <w:t>三占从二</w:t>
      </w:r>
      <w:r>
        <w:rPr>
          <w:rFonts w:ascii="Times New Roman" w:eastAsia="宋体" w:hAnsi="宋体"/>
        </w:rPr>
        <w:t>,</w:t>
      </w:r>
      <w:r>
        <w:rPr>
          <w:rFonts w:ascii="Times New Roman" w:eastAsia="宋体" w:hAnsi="宋体" w:hint="eastAsia"/>
        </w:rPr>
        <w:t>舍独徇同</w:t>
      </w:r>
      <w:r>
        <w:rPr>
          <w:rFonts w:ascii="Times New Roman" w:eastAsia="宋体" w:hAnsi="宋体"/>
        </w:rPr>
        <w:t>,</w:t>
      </w:r>
      <w:r>
        <w:rPr>
          <w:rFonts w:ascii="Times New Roman" w:eastAsia="宋体" w:hAnsi="宋体" w:hint="eastAsia"/>
        </w:rPr>
        <w:t>即在下预议之人</w:t>
      </w:r>
      <w:r>
        <w:rPr>
          <w:rFonts w:ascii="Times New Roman" w:eastAsia="宋体" w:hAnsi="宋体"/>
        </w:rPr>
        <w:t>,</w:t>
      </w:r>
      <w:r>
        <w:rPr>
          <w:rFonts w:ascii="Times New Roman" w:eastAsia="宋体" w:hAnsi="宋体" w:hint="eastAsia"/>
        </w:rPr>
        <w:t>亦先由公举</w:t>
      </w:r>
      <w:r>
        <w:rPr>
          <w:rFonts w:ascii="Times New Roman" w:eastAsia="宋体" w:hAnsi="宋体"/>
        </w:rPr>
        <w:t>,</w:t>
      </w:r>
      <w:r>
        <w:rPr>
          <w:rFonts w:ascii="Times New Roman" w:eastAsia="宋体" w:hAnsi="宋体" w:hint="eastAsia"/>
        </w:rPr>
        <w:t>可不谓周乎</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这表明魏源</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对于世界大势了然于胸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对近代西方民主有所认识</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要求学习西方民主政治</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主张</w:t>
      </w:r>
      <w:r>
        <w:rPr>
          <w:rFonts w:ascii="Times New Roman" w:eastAsia="宋体" w:hAnsi="Times New Roman" w:cs="Times New Roman"/>
        </w:rPr>
        <w:t>“</w:t>
      </w:r>
      <w:r>
        <w:rPr>
          <w:rFonts w:ascii="Times New Roman" w:eastAsia="宋体" w:hAnsi="宋体" w:hint="eastAsia"/>
        </w:rPr>
        <w:t>师夷之长技以制夷</w:t>
      </w:r>
      <w:r>
        <w:rPr>
          <w:rFonts w:ascii="Times New Roman" w:eastAsia="宋体" w:hAnsi="Times New Roman" w:cs="Times New Roman"/>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江西景德镇三模</w:t>
      </w:r>
      <w:r>
        <w:rPr>
          <w:rFonts w:ascii="Times New Roman" w:eastAsia="宋体" w:hAnsi="宋体"/>
        </w:rPr>
        <w:t>)</w:t>
      </w:r>
      <w:r>
        <w:rPr>
          <w:rFonts w:ascii="Times New Roman" w:eastAsia="宋体" w:hAnsi="宋体" w:hint="eastAsia"/>
        </w:rPr>
        <w:t>鸦片战争后</w:t>
      </w:r>
      <w:r>
        <w:rPr>
          <w:rFonts w:ascii="Times New Roman" w:eastAsia="宋体" w:hAnsi="宋体"/>
        </w:rPr>
        <w:t>,</w:t>
      </w:r>
      <w:r>
        <w:rPr>
          <w:rFonts w:ascii="Times New Roman" w:eastAsia="宋体" w:hAnsi="宋体" w:hint="eastAsia"/>
        </w:rPr>
        <w:t>当时士人姚莹分析中国战败原因</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正由中国书生</w:t>
      </w:r>
      <w:r>
        <w:rPr>
          <w:rFonts w:ascii="Times New Roman" w:eastAsia="宋体" w:hAnsi="宋体"/>
        </w:rPr>
        <w:t>,</w:t>
      </w:r>
      <w:r>
        <w:rPr>
          <w:rFonts w:ascii="Times New Roman" w:eastAsia="宋体" w:hAnsi="宋体" w:hint="eastAsia"/>
        </w:rPr>
        <w:t>狃于不勤远略</w:t>
      </w:r>
      <w:r>
        <w:rPr>
          <w:rFonts w:ascii="Times New Roman" w:eastAsia="宋体" w:hAnsi="宋体"/>
        </w:rPr>
        <w:t>,</w:t>
      </w:r>
      <w:r>
        <w:rPr>
          <w:rFonts w:ascii="Times New Roman" w:eastAsia="宋体" w:hAnsi="宋体" w:hint="eastAsia"/>
        </w:rPr>
        <w:t>海外事势夷情</w:t>
      </w:r>
      <w:r>
        <w:rPr>
          <w:rFonts w:ascii="Times New Roman" w:eastAsia="宋体" w:hAnsi="宋体"/>
        </w:rPr>
        <w:t>,</w:t>
      </w:r>
      <w:r>
        <w:rPr>
          <w:rFonts w:ascii="Times New Roman" w:eastAsia="宋体" w:hAnsi="宋体" w:hint="eastAsia"/>
        </w:rPr>
        <w:t>平日置之不讲</w:t>
      </w:r>
      <w:r>
        <w:rPr>
          <w:rFonts w:ascii="Times New Roman" w:eastAsia="宋体" w:hAnsi="宋体"/>
        </w:rPr>
        <w:t>,</w:t>
      </w:r>
      <w:r>
        <w:rPr>
          <w:rFonts w:ascii="Times New Roman" w:eastAsia="宋体" w:hAnsi="宋体" w:hint="eastAsia"/>
        </w:rPr>
        <w:t>故一旦海舶猝来</w:t>
      </w:r>
      <w:r>
        <w:rPr>
          <w:rFonts w:ascii="Times New Roman" w:eastAsia="宋体" w:hAnsi="宋体"/>
        </w:rPr>
        <w:t>,</w:t>
      </w:r>
      <w:r>
        <w:rPr>
          <w:rFonts w:ascii="Times New Roman" w:eastAsia="宋体" w:hAnsi="宋体" w:hint="eastAsia"/>
        </w:rPr>
        <w:t>惊若鬼神</w:t>
      </w:r>
      <w:r>
        <w:rPr>
          <w:rFonts w:ascii="Times New Roman" w:eastAsia="宋体" w:hAnsi="宋体"/>
        </w:rPr>
        <w:t>,</w:t>
      </w:r>
      <w:r>
        <w:rPr>
          <w:rFonts w:ascii="Times New Roman" w:eastAsia="宋体" w:hAnsi="宋体" w:hint="eastAsia"/>
        </w:rPr>
        <w:t>畏如雷霆</w:t>
      </w:r>
      <w:r>
        <w:rPr>
          <w:rFonts w:ascii="Times New Roman" w:eastAsia="宋体" w:hAnsi="宋体"/>
        </w:rPr>
        <w:t>,</w:t>
      </w:r>
      <w:r>
        <w:rPr>
          <w:rFonts w:ascii="Times New Roman" w:eastAsia="宋体" w:hAnsi="宋体" w:hint="eastAsia"/>
        </w:rPr>
        <w:t>夫是以偾败至此耳。</w:t>
      </w:r>
      <w:r>
        <w:rPr>
          <w:rFonts w:ascii="Times New Roman" w:eastAsia="宋体" w:hAnsi="Times New Roman" w:cs="Times New Roman"/>
        </w:rPr>
        <w:t>”</w:t>
      </w:r>
      <w:r>
        <w:rPr>
          <w:rFonts w:ascii="Times New Roman" w:eastAsia="宋体" w:hAnsi="宋体" w:hint="eastAsia"/>
        </w:rPr>
        <w:t>下列选项对此言论评价正确的是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启迪国人开阔视野</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不满士人文弱缺乏尚武精神</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具有中体西用色彩</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指出了中国战败的根本原因</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四川天府名校测评</w:t>
      </w:r>
      <w:r>
        <w:rPr>
          <w:rFonts w:ascii="Times New Roman" w:eastAsia="宋体" w:hAnsi="宋体"/>
        </w:rPr>
        <w:t>)</w:t>
      </w:r>
      <w:r>
        <w:rPr>
          <w:rFonts w:ascii="Times New Roman" w:eastAsia="宋体" w:hAnsi="宋体" w:hint="eastAsia"/>
        </w:rPr>
        <w:t>除了</w:t>
      </w:r>
      <w:r>
        <w:rPr>
          <w:rFonts w:ascii="Times New Roman" w:eastAsia="宋体" w:hAnsi="Times New Roman" w:cs="Times New Roman"/>
        </w:rPr>
        <w:t>“</w:t>
      </w:r>
      <w:r>
        <w:rPr>
          <w:rFonts w:ascii="Times New Roman" w:eastAsia="宋体" w:hAnsi="宋体" w:hint="eastAsia"/>
        </w:rPr>
        <w:t>天父天子</w:t>
      </w:r>
      <w:r>
        <w:rPr>
          <w:rFonts w:ascii="Times New Roman" w:eastAsia="宋体" w:hAnsi="Times New Roman" w:cs="Times New Roman"/>
        </w:rPr>
        <w:t>”</w:t>
      </w:r>
      <w:r>
        <w:rPr>
          <w:rFonts w:ascii="Times New Roman" w:eastAsia="宋体" w:hAnsi="宋体" w:hint="eastAsia"/>
        </w:rPr>
        <w:t>的口号外</w:t>
      </w:r>
      <w:r>
        <w:rPr>
          <w:rFonts w:ascii="Times New Roman" w:eastAsia="宋体" w:hAnsi="宋体"/>
        </w:rPr>
        <w:t>,</w:t>
      </w:r>
      <w:r>
        <w:rPr>
          <w:rFonts w:ascii="Times New Roman" w:eastAsia="宋体" w:hAnsi="宋体" w:hint="eastAsia"/>
        </w:rPr>
        <w:t>太平天国所宣传的思想内涵</w:t>
      </w:r>
      <w:r>
        <w:rPr>
          <w:rFonts w:ascii="Times New Roman" w:eastAsia="宋体" w:hAnsi="宋体"/>
        </w:rPr>
        <w:t>,</w:t>
      </w:r>
      <w:r>
        <w:rPr>
          <w:rFonts w:ascii="Times New Roman" w:eastAsia="宋体" w:hAnsi="宋体" w:hint="eastAsia"/>
        </w:rPr>
        <w:t>与中国历史上传统民间宗教的思想并没有很大的差别。</w:t>
      </w:r>
      <w:r>
        <w:rPr>
          <w:rFonts w:ascii="Times New Roman" w:eastAsia="宋体" w:hAnsi="Times New Roman" w:cs="Times New Roman"/>
        </w:rPr>
        <w:t>“</w:t>
      </w:r>
      <w:r>
        <w:rPr>
          <w:rFonts w:ascii="Times New Roman" w:eastAsia="宋体" w:hAnsi="宋体" w:hint="eastAsia"/>
        </w:rPr>
        <w:t>平均主义</w:t>
      </w:r>
      <w:r>
        <w:rPr>
          <w:rFonts w:ascii="Times New Roman" w:eastAsia="宋体" w:hAnsi="Times New Roman" w:cs="Times New Roman"/>
        </w:rPr>
        <w:t>”</w:t>
      </w:r>
      <w:r>
        <w:rPr>
          <w:rFonts w:ascii="Times New Roman" w:eastAsia="宋体" w:hAnsi="宋体" w:hint="eastAsia"/>
        </w:rPr>
        <w:t>的部分</w:t>
      </w:r>
      <w:r>
        <w:rPr>
          <w:rFonts w:ascii="Times New Roman" w:eastAsia="宋体" w:hAnsi="宋体"/>
        </w:rPr>
        <w:t>,</w:t>
      </w:r>
      <w:r>
        <w:rPr>
          <w:rFonts w:ascii="Times New Roman" w:eastAsia="宋体" w:hAnsi="宋体" w:hint="eastAsia"/>
        </w:rPr>
        <w:t>也只见于文字号召</w:t>
      </w:r>
      <w:r>
        <w:rPr>
          <w:rFonts w:ascii="Times New Roman" w:eastAsia="宋体" w:hAnsi="宋体"/>
        </w:rPr>
        <w:t>,</w:t>
      </w:r>
      <w:r>
        <w:rPr>
          <w:rFonts w:ascii="Times New Roman" w:eastAsia="宋体" w:hAnsi="宋体" w:hint="eastAsia"/>
        </w:rPr>
        <w:t>并未付诸实施。材料表明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洪秀全融合了西方宗教和中国本土宗教</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基督教的平均主义在中国缺乏实施条件</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太平天国革命实践与革命理想出现背离</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太平天国的思想很难发动群众进行斗争</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新疆乌鲁木齐一模</w:t>
      </w:r>
      <w:r>
        <w:rPr>
          <w:rFonts w:ascii="Times New Roman" w:eastAsia="宋体" w:hAnsi="宋体"/>
        </w:rPr>
        <w:t>)</w:t>
      </w:r>
      <w:r>
        <w:rPr>
          <w:rFonts w:ascii="Times New Roman" w:eastAsia="宋体" w:hAnsi="宋体" w:hint="eastAsia"/>
        </w:rPr>
        <w:t>太平天国定都天京后不久</w:t>
      </w:r>
      <w:r>
        <w:rPr>
          <w:rFonts w:ascii="Times New Roman" w:eastAsia="宋体" w:hAnsi="宋体"/>
        </w:rPr>
        <w:t>,</w:t>
      </w:r>
      <w:r>
        <w:rPr>
          <w:rFonts w:ascii="Times New Roman" w:eastAsia="宋体" w:hAnsi="宋体" w:hint="eastAsia"/>
        </w:rPr>
        <w:t>东王杨秀清、北王韦昌辉、翼王石达开就租赋问题向天王洪秀全上奏章</w:t>
      </w:r>
      <w:r>
        <w:rPr>
          <w:rFonts w:ascii="Times New Roman" w:eastAsia="宋体" w:hAnsi="宋体"/>
        </w:rPr>
        <w:t>,</w:t>
      </w:r>
      <w:r>
        <w:rPr>
          <w:rFonts w:ascii="Times New Roman" w:eastAsia="宋体" w:hAnsi="宋体" w:hint="eastAsia"/>
        </w:rPr>
        <w:t>提出了</w:t>
      </w:r>
      <w:r>
        <w:rPr>
          <w:rFonts w:ascii="Times New Roman" w:eastAsia="宋体" w:hAnsi="Times New Roman" w:cs="Times New Roman"/>
        </w:rPr>
        <w:t>“</w:t>
      </w:r>
      <w:r>
        <w:rPr>
          <w:rFonts w:ascii="Times New Roman" w:eastAsia="宋体" w:hAnsi="宋体" w:hint="eastAsia"/>
        </w:rPr>
        <w:t>照旧交粮纳税</w:t>
      </w:r>
      <w:r>
        <w:rPr>
          <w:rFonts w:ascii="Times New Roman" w:eastAsia="宋体" w:hAnsi="Times New Roman" w:cs="Times New Roman"/>
        </w:rPr>
        <w:t>”</w:t>
      </w:r>
      <w:r>
        <w:rPr>
          <w:rFonts w:ascii="Times New Roman" w:eastAsia="宋体" w:hAnsi="宋体" w:hint="eastAsia"/>
        </w:rPr>
        <w:t>的方案</w:t>
      </w:r>
      <w:r>
        <w:rPr>
          <w:rFonts w:ascii="Times New Roman" w:eastAsia="宋体" w:hAnsi="宋体"/>
        </w:rPr>
        <w:t>,</w:t>
      </w:r>
      <w:r>
        <w:rPr>
          <w:rFonts w:ascii="Times New Roman" w:eastAsia="宋体" w:hAnsi="宋体" w:hint="eastAsia"/>
        </w:rPr>
        <w:t>得到洪秀全的批准。这说明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太平天国政权性质发生了变化</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太平天国面临统治危机</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中国传统的小农经济根深蒂固</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《天朝田亩制度》未能实施</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山西临汾一模</w:t>
      </w:r>
      <w:r>
        <w:rPr>
          <w:rFonts w:ascii="Times New Roman" w:eastAsia="宋体" w:hAnsi="宋体"/>
        </w:rPr>
        <w:t>)</w:t>
      </w:r>
      <w:r>
        <w:rPr>
          <w:rFonts w:ascii="Times New Roman" w:eastAsia="宋体" w:hAnsi="宋体" w:hint="eastAsia"/>
        </w:rPr>
        <w:t>罗尔纲在《太平天国史纲》中指出</w:t>
      </w:r>
      <w:r>
        <w:rPr>
          <w:rFonts w:ascii="Times New Roman" w:eastAsia="宋体" w:hAnsi="宋体"/>
        </w:rPr>
        <w:t>:</w:t>
      </w:r>
      <w:r>
        <w:rPr>
          <w:rFonts w:ascii="Times New Roman" w:eastAsia="宋体" w:hAnsi="宋体" w:hint="eastAsia"/>
        </w:rPr>
        <w:t>太平天国……解除了种种封建束缚</w:t>
      </w:r>
      <w:r>
        <w:rPr>
          <w:rFonts w:ascii="Times New Roman" w:eastAsia="宋体" w:hAnsi="宋体"/>
        </w:rPr>
        <w:t>,</w:t>
      </w:r>
      <w:r>
        <w:rPr>
          <w:rFonts w:ascii="Times New Roman" w:eastAsia="宋体" w:hAnsi="宋体" w:hint="eastAsia"/>
        </w:rPr>
        <w:t>特别是在克复苏、浙地区后</w:t>
      </w:r>
      <w:r>
        <w:rPr>
          <w:rFonts w:ascii="Times New Roman" w:eastAsia="宋体" w:hAnsi="宋体"/>
        </w:rPr>
        <w:t>,</w:t>
      </w:r>
      <w:r>
        <w:rPr>
          <w:rFonts w:ascii="Times New Roman" w:eastAsia="宋体" w:hAnsi="宋体" w:hint="eastAsia"/>
        </w:rPr>
        <w:t>执行奖励工商业</w:t>
      </w:r>
      <w:r>
        <w:rPr>
          <w:rFonts w:ascii="Times New Roman" w:eastAsia="宋体" w:hAnsi="宋体"/>
        </w:rPr>
        <w:t>,</w:t>
      </w:r>
      <w:r>
        <w:rPr>
          <w:rFonts w:ascii="Times New Roman" w:eastAsia="宋体" w:hAnsi="宋体" w:hint="eastAsia"/>
        </w:rPr>
        <w:t>大力扶植生产的政策</w:t>
      </w:r>
      <w:r>
        <w:rPr>
          <w:rFonts w:ascii="Times New Roman" w:eastAsia="宋体" w:hAnsi="宋体"/>
        </w:rPr>
        <w:t>,</w:t>
      </w:r>
      <w:r>
        <w:rPr>
          <w:rFonts w:ascii="Times New Roman" w:eastAsia="宋体" w:hAnsi="宋体" w:hint="eastAsia"/>
        </w:rPr>
        <w:t>城乡资本主义因素十分活跃</w:t>
      </w:r>
      <w:r>
        <w:rPr>
          <w:rFonts w:ascii="Times New Roman" w:eastAsia="宋体" w:hAnsi="宋体"/>
        </w:rPr>
        <w:t>,</w:t>
      </w:r>
      <w:r>
        <w:rPr>
          <w:rFonts w:ascii="Times New Roman" w:eastAsia="宋体" w:hAnsi="宋体" w:hint="eastAsia"/>
        </w:rPr>
        <w:t>农产丝业大量增产</w:t>
      </w:r>
      <w:r>
        <w:rPr>
          <w:rFonts w:ascii="Times New Roman" w:eastAsia="宋体" w:hAnsi="宋体"/>
        </w:rPr>
        <w:t>,</w:t>
      </w:r>
      <w:r>
        <w:rPr>
          <w:rFonts w:ascii="Times New Roman" w:eastAsia="宋体" w:hAnsi="宋体" w:hint="eastAsia"/>
        </w:rPr>
        <w:t>贸易繁荣</w:t>
      </w:r>
      <w:r>
        <w:rPr>
          <w:rFonts w:ascii="Times New Roman" w:eastAsia="宋体" w:hAnsi="宋体"/>
        </w:rPr>
        <w:t>,</w:t>
      </w:r>
      <w:r>
        <w:rPr>
          <w:rFonts w:ascii="Times New Roman" w:eastAsia="宋体" w:hAnsi="宋体" w:hint="eastAsia"/>
        </w:rPr>
        <w:t>商业兴盛。据此</w:t>
      </w:r>
      <w:r>
        <w:rPr>
          <w:rFonts w:ascii="Times New Roman" w:eastAsia="宋体" w:hAnsi="宋体"/>
        </w:rPr>
        <w:t>,</w:t>
      </w:r>
      <w:r>
        <w:rPr>
          <w:rFonts w:ascii="Times New Roman" w:eastAsia="宋体" w:hAnsi="宋体" w:hint="eastAsia"/>
        </w:rPr>
        <w:t>罗尔纲认为太平天国运动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刺激了资本主义萌芽的产生</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顺应了中国近代化发展要求</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部分突破了农民阶级局限性</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使中国的经济结构开始变动</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河北唐山二模</w:t>
      </w:r>
      <w:r>
        <w:rPr>
          <w:rFonts w:ascii="Times New Roman" w:eastAsia="宋体" w:hAnsi="宋体"/>
        </w:rPr>
        <w:t>)</w:t>
      </w:r>
      <w:r>
        <w:rPr>
          <w:rFonts w:ascii="Times New Roman" w:eastAsia="宋体" w:hAnsi="宋体" w:hint="eastAsia"/>
        </w:rPr>
        <w:t>洋务运动期间</w:t>
      </w:r>
      <w:r>
        <w:rPr>
          <w:rFonts w:ascii="Times New Roman" w:eastAsia="宋体" w:hAnsi="宋体"/>
        </w:rPr>
        <w:t>,</w:t>
      </w:r>
      <w:r>
        <w:rPr>
          <w:rFonts w:ascii="Times New Roman" w:eastAsia="宋体" w:hAnsi="宋体" w:hint="eastAsia"/>
        </w:rPr>
        <w:t>盛宣怀以官的身份积极争取官方对企业的优惠政策</w:t>
      </w:r>
      <w:r>
        <w:rPr>
          <w:rFonts w:ascii="Times New Roman" w:eastAsia="宋体" w:hAnsi="宋体"/>
        </w:rPr>
        <w:t>,</w:t>
      </w:r>
      <w:r>
        <w:rPr>
          <w:rFonts w:ascii="Times New Roman" w:eastAsia="宋体" w:hAnsi="宋体" w:hint="eastAsia"/>
        </w:rPr>
        <w:t>他又以商人的眼光和经营手段管理企业</w:t>
      </w:r>
      <w:r>
        <w:rPr>
          <w:rFonts w:ascii="Times New Roman" w:eastAsia="宋体" w:hAnsi="宋体"/>
        </w:rPr>
        <w:t>,</w:t>
      </w:r>
      <w:r>
        <w:rPr>
          <w:rFonts w:ascii="Times New Roman" w:eastAsia="宋体" w:hAnsi="宋体" w:hint="eastAsia"/>
        </w:rPr>
        <w:t>以追求利润最大化为经营目的。这反映了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近代民族资本主义企业发展艰难</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官督商办促进了近代工业的发展</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实业救国思潮推动民族工业发展</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中体西用思想已经发生了新变化</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安徽蚌埠三模</w:t>
      </w:r>
      <w:r>
        <w:rPr>
          <w:rFonts w:ascii="Times New Roman" w:eastAsia="宋体" w:hAnsi="宋体"/>
        </w:rPr>
        <w:t>)</w:t>
      </w:r>
      <w:r>
        <w:rPr>
          <w:rFonts w:ascii="Times New Roman" w:eastAsia="宋体" w:hAnsi="宋体" w:hint="eastAsia"/>
        </w:rPr>
        <w:t>康有为曾言道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思开风气</w:t>
      </w:r>
      <w:r>
        <w:rPr>
          <w:rFonts w:ascii="Times New Roman" w:eastAsia="宋体" w:hAnsi="宋体"/>
        </w:rPr>
        <w:t>,</w:t>
      </w:r>
      <w:r>
        <w:rPr>
          <w:rFonts w:ascii="Times New Roman" w:eastAsia="宋体" w:hAnsi="宋体" w:hint="eastAsia"/>
        </w:rPr>
        <w:t>开知识</w:t>
      </w:r>
      <w:r>
        <w:rPr>
          <w:rFonts w:ascii="Times New Roman" w:eastAsia="宋体" w:hAnsi="宋体"/>
        </w:rPr>
        <w:t>,</w:t>
      </w:r>
      <w:r>
        <w:rPr>
          <w:rFonts w:ascii="Times New Roman" w:eastAsia="宋体" w:hAnsi="宋体" w:hint="eastAsia"/>
        </w:rPr>
        <w:t>非合群不可……合群非开会不可。</w:t>
      </w:r>
      <w:r>
        <w:rPr>
          <w:rFonts w:ascii="Times New Roman" w:eastAsia="宋体" w:hAnsi="Times New Roman" w:cs="Times New Roman"/>
        </w:rPr>
        <w:t>”</w:t>
      </w:r>
      <w:r>
        <w:rPr>
          <w:rFonts w:ascii="Times New Roman" w:eastAsia="宋体" w:hAnsi="宋体" w:hint="eastAsia"/>
        </w:rPr>
        <w:t>梁启超也说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自近世严禁结社</w:t>
      </w:r>
      <w:r>
        <w:rPr>
          <w:rFonts w:ascii="Times New Roman" w:eastAsia="宋体" w:hAnsi="宋体"/>
        </w:rPr>
        <w:t>,</w:t>
      </w:r>
      <w:r>
        <w:rPr>
          <w:rFonts w:ascii="Times New Roman" w:eastAsia="宋体" w:hAnsi="宋体" w:hint="eastAsia"/>
        </w:rPr>
        <w:t>而士气大衰</w:t>
      </w:r>
      <w:r>
        <w:rPr>
          <w:rFonts w:ascii="Times New Roman" w:eastAsia="宋体" w:hAnsi="宋体"/>
        </w:rPr>
        <w:t>,</w:t>
      </w:r>
      <w:r>
        <w:rPr>
          <w:rFonts w:ascii="Times New Roman" w:eastAsia="宋体" w:hAnsi="宋体" w:hint="eastAsia"/>
        </w:rPr>
        <w:t>国之日孱</w:t>
      </w:r>
      <w:r>
        <w:rPr>
          <w:rFonts w:ascii="Times New Roman" w:eastAsia="宋体" w:hAnsi="宋体"/>
        </w:rPr>
        <w:t>,</w:t>
      </w:r>
      <w:r>
        <w:rPr>
          <w:rFonts w:ascii="Times New Roman" w:eastAsia="宋体" w:hAnsi="宋体" w:hint="eastAsia"/>
        </w:rPr>
        <w:t>病源在此</w:t>
      </w:r>
      <w:r>
        <w:rPr>
          <w:rFonts w:ascii="Times New Roman" w:eastAsia="宋体" w:hAnsi="宋体"/>
        </w:rPr>
        <w:t>,</w:t>
      </w:r>
      <w:r>
        <w:rPr>
          <w:rFonts w:ascii="Times New Roman" w:eastAsia="宋体" w:hAnsi="宋体" w:hint="eastAsia"/>
        </w:rPr>
        <w:t>故务欲破此锢习。</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他们二人都主张</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召开国会</w:t>
      </w:r>
      <w:r>
        <w:rPr>
          <w:rFonts w:ascii="Times New Roman" w:eastAsia="宋体" w:hAnsi="宋体"/>
        </w:rPr>
        <w:t>,</w:t>
      </w:r>
      <w:r>
        <w:rPr>
          <w:rFonts w:ascii="Times New Roman" w:eastAsia="宋体" w:hAnsi="宋体" w:hint="eastAsia"/>
        </w:rPr>
        <w:t>商讨救国方案</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改良政治</w:t>
      </w:r>
      <w:r>
        <w:rPr>
          <w:rFonts w:ascii="Times New Roman" w:eastAsia="宋体" w:hAnsi="宋体"/>
        </w:rPr>
        <w:t>,</w:t>
      </w:r>
      <w:r>
        <w:rPr>
          <w:rFonts w:ascii="Times New Roman" w:eastAsia="宋体" w:hAnsi="宋体" w:hint="eastAsia"/>
        </w:rPr>
        <w:t>实行君主立宪</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引进西学</w:t>
      </w:r>
      <w:r>
        <w:rPr>
          <w:rFonts w:ascii="Times New Roman" w:eastAsia="宋体" w:hAnsi="宋体"/>
        </w:rPr>
        <w:t>,</w:t>
      </w:r>
      <w:r>
        <w:rPr>
          <w:rFonts w:ascii="Times New Roman" w:eastAsia="宋体" w:hAnsi="宋体" w:hint="eastAsia"/>
        </w:rPr>
        <w:t>破除理学传统</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兴建学会</w:t>
      </w:r>
      <w:r>
        <w:rPr>
          <w:rFonts w:ascii="Times New Roman" w:eastAsia="宋体" w:hAnsi="宋体"/>
        </w:rPr>
        <w:t>,</w:t>
      </w:r>
      <w:r>
        <w:rPr>
          <w:rFonts w:ascii="Times New Roman" w:eastAsia="宋体" w:hAnsi="宋体" w:hint="eastAsia"/>
        </w:rPr>
        <w:t>宣传救亡图存</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广东汕头冲刺</w:t>
      </w:r>
      <w:r>
        <w:rPr>
          <w:rFonts w:ascii="Times New Roman" w:eastAsia="宋体" w:hAnsi="宋体"/>
        </w:rPr>
        <w:t>)1891</w:t>
      </w:r>
      <w:r>
        <w:rPr>
          <w:rFonts w:ascii="Times New Roman" w:eastAsia="宋体" w:hAnsi="宋体" w:hint="eastAsia"/>
        </w:rPr>
        <w:t>年</w:t>
      </w:r>
      <w:r>
        <w:rPr>
          <w:rFonts w:ascii="Times New Roman" w:eastAsia="宋体" w:hAnsi="宋体"/>
        </w:rPr>
        <w:t>,</w:t>
      </w:r>
      <w:r>
        <w:rPr>
          <w:rFonts w:ascii="Times New Roman" w:eastAsia="宋体" w:hAnsi="宋体" w:hint="eastAsia"/>
        </w:rPr>
        <w:t>在检阅北洋海军后</w:t>
      </w:r>
      <w:r>
        <w:rPr>
          <w:rFonts w:ascii="Times New Roman" w:eastAsia="宋体" w:hAnsi="宋体"/>
        </w:rPr>
        <w:t>,</w:t>
      </w:r>
      <w:r>
        <w:rPr>
          <w:rFonts w:ascii="Times New Roman" w:eastAsia="宋体" w:hAnsi="宋体" w:hint="eastAsia"/>
        </w:rPr>
        <w:t>李鸿章在奏折中称</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综核海军战备</w:t>
      </w:r>
      <w:r>
        <w:rPr>
          <w:rFonts w:ascii="Times New Roman" w:eastAsia="宋体" w:hAnsi="宋体"/>
        </w:rPr>
        <w:t>,</w:t>
      </w:r>
      <w:r>
        <w:rPr>
          <w:rFonts w:ascii="Times New Roman" w:eastAsia="宋体" w:hAnsi="宋体" w:hint="eastAsia"/>
        </w:rPr>
        <w:t>尚能日异月新</w:t>
      </w:r>
      <w:r>
        <w:rPr>
          <w:rFonts w:ascii="Times New Roman" w:eastAsia="宋体" w:hAnsi="宋体"/>
        </w:rPr>
        <w:t>,</w:t>
      </w:r>
      <w:r>
        <w:rPr>
          <w:rFonts w:ascii="Times New Roman" w:eastAsia="宋体" w:hAnsi="宋体" w:hint="eastAsia"/>
        </w:rPr>
        <w:t>目前限于饷力</w:t>
      </w:r>
      <w:r>
        <w:rPr>
          <w:rFonts w:ascii="Times New Roman" w:eastAsia="宋体" w:hAnsi="宋体"/>
        </w:rPr>
        <w:t>(</w:t>
      </w:r>
      <w:r>
        <w:rPr>
          <w:rFonts w:ascii="Times New Roman" w:eastAsia="宋体" w:hAnsi="宋体" w:hint="eastAsia"/>
        </w:rPr>
        <w:t>军费不足</w:t>
      </w:r>
      <w:r>
        <w:rPr>
          <w:rFonts w:ascii="Times New Roman" w:eastAsia="宋体" w:hAnsi="宋体"/>
        </w:rPr>
        <w:t>),</w:t>
      </w:r>
      <w:r>
        <w:rPr>
          <w:rFonts w:ascii="Times New Roman" w:eastAsia="宋体" w:hAnsi="宋体" w:hint="eastAsia"/>
        </w:rPr>
        <w:t>未能扩充</w:t>
      </w:r>
      <w:r>
        <w:rPr>
          <w:rFonts w:ascii="Times New Roman" w:eastAsia="宋体" w:hAnsi="宋体"/>
        </w:rPr>
        <w:t>,</w:t>
      </w:r>
      <w:r>
        <w:rPr>
          <w:rFonts w:ascii="Times New Roman" w:eastAsia="宋体" w:hAnsi="宋体" w:hint="eastAsia"/>
        </w:rPr>
        <w:t>但就渤海门户而论</w:t>
      </w:r>
      <w:r>
        <w:rPr>
          <w:rFonts w:ascii="Times New Roman" w:eastAsia="宋体" w:hAnsi="宋体"/>
        </w:rPr>
        <w:t>,</w:t>
      </w:r>
      <w:r>
        <w:rPr>
          <w:rFonts w:ascii="Times New Roman" w:eastAsia="宋体" w:hAnsi="宋体" w:hint="eastAsia"/>
        </w:rPr>
        <w:t>已有深固不摇之势。</w:t>
      </w:r>
      <w:r>
        <w:rPr>
          <w:rFonts w:ascii="Times New Roman" w:eastAsia="宋体" w:hAnsi="Times New Roman" w:cs="Times New Roman"/>
        </w:rPr>
        <w:t>”</w:t>
      </w:r>
      <w:r>
        <w:rPr>
          <w:rFonts w:ascii="Times New Roman" w:eastAsia="宋体" w:hAnsi="宋体" w:hint="eastAsia"/>
        </w:rPr>
        <w:t>这反映了清廷当时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中体西用思想获得广泛的认同</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反侵略战争导致海军军费不足</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未能全面认识到海洋国防危机</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政治改革推动军事现代化进程</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山东淄博一模</w:t>
      </w:r>
      <w:r>
        <w:rPr>
          <w:rFonts w:ascii="Times New Roman" w:eastAsia="宋体" w:hAnsi="宋体"/>
        </w:rPr>
        <w:t>)</w:t>
      </w:r>
      <w:r>
        <w:rPr>
          <w:rFonts w:ascii="Times New Roman" w:eastAsia="宋体" w:hAnsi="宋体" w:hint="eastAsia"/>
        </w:rPr>
        <w:t>第二次鸦片战争后</w:t>
      </w:r>
      <w:r>
        <w:rPr>
          <w:rFonts w:ascii="Times New Roman" w:eastAsia="宋体" w:hAnsi="宋体"/>
        </w:rPr>
        <w:t>,</w:t>
      </w:r>
      <w:r>
        <w:rPr>
          <w:rFonts w:ascii="Times New Roman" w:eastAsia="宋体" w:hAnsi="宋体" w:hint="eastAsia"/>
        </w:rPr>
        <w:t>入幕洋务企业机构、任职海关等涉外机构成为上海士人竞相角逐的职业</w:t>
      </w:r>
      <w:r>
        <w:rPr>
          <w:rFonts w:ascii="Times New Roman" w:eastAsia="宋体" w:hAnsi="宋体"/>
        </w:rPr>
        <w:t>;</w:t>
      </w:r>
      <w:r>
        <w:rPr>
          <w:rFonts w:ascii="Times New Roman" w:eastAsia="宋体" w:hAnsi="宋体" w:hint="eastAsia"/>
        </w:rPr>
        <w:t>甲午战后</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舍儒而商</w:t>
      </w:r>
      <w:r>
        <w:rPr>
          <w:rFonts w:ascii="Times New Roman" w:eastAsia="宋体" w:hAnsi="Times New Roman" w:cs="Times New Roman"/>
        </w:rPr>
        <w:t>”</w:t>
      </w:r>
      <w:r>
        <w:rPr>
          <w:rFonts w:ascii="Times New Roman" w:eastAsia="宋体" w:hAnsi="宋体" w:hint="eastAsia"/>
        </w:rPr>
        <w:t>成为沪上和江南士人的新风尚。这反映了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儒家的义利观念被士人抛弃</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科举取士不合时宜</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经济变动引发价值观念变化</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商人政治地位提高</w:t>
      </w:r>
    </w:p>
    <w:p w:rsidR="00CF4A87" w:rsidRDefault="00CF4A87" w:rsidP="00CF4A87">
      <w:pPr>
        <w:tabs>
          <w:tab w:val="left" w:pos="1871"/>
          <w:tab w:val="left" w:pos="3407"/>
          <w:tab w:val="left" w:pos="4949"/>
          <w:tab w:val="left" w:pos="6599"/>
        </w:tabs>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广东珠海二模</w:t>
      </w:r>
      <w:r>
        <w:rPr>
          <w:rFonts w:ascii="Times New Roman" w:eastAsia="宋体" w:hAnsi="宋体"/>
        </w:rPr>
        <w:t>)</w:t>
      </w:r>
      <w:r>
        <w:rPr>
          <w:rFonts w:ascii="Times New Roman" w:eastAsia="宋体" w:hAnsi="宋体" w:hint="eastAsia"/>
        </w:rPr>
        <w:t>下表是不同学者有关康有为的记载。</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80"/>
        <w:gridCol w:w="2512"/>
      </w:tblGrid>
      <w:tr w:rsidR="00CF4A87" w:rsidTr="00CF4A87">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F4A87" w:rsidRDefault="00CF4A87">
            <w:pPr>
              <w:tabs>
                <w:tab w:val="left" w:pos="1871"/>
                <w:tab w:val="left" w:pos="3407"/>
                <w:tab w:val="left" w:pos="4949"/>
                <w:tab w:val="left" w:pos="6599"/>
              </w:tabs>
              <w:rPr>
                <w:sz w:val="18"/>
              </w:rPr>
            </w:pPr>
            <w:r>
              <w:rPr>
                <w:rFonts w:ascii="Arial" w:eastAsia="黑体" w:hAnsi="黑体" w:hint="eastAsia"/>
                <w:sz w:val="18"/>
              </w:rPr>
              <w:t>记载</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F4A87" w:rsidRDefault="00CF4A87">
            <w:pPr>
              <w:tabs>
                <w:tab w:val="left" w:pos="1871"/>
                <w:tab w:val="left" w:pos="3407"/>
                <w:tab w:val="left" w:pos="4949"/>
                <w:tab w:val="left" w:pos="6599"/>
              </w:tabs>
              <w:rPr>
                <w:sz w:val="18"/>
              </w:rPr>
            </w:pPr>
            <w:r>
              <w:rPr>
                <w:rFonts w:ascii="Arial" w:eastAsia="黑体" w:hAnsi="黑体" w:hint="eastAsia"/>
                <w:sz w:val="18"/>
              </w:rPr>
              <w:t>出处</w:t>
            </w:r>
          </w:p>
        </w:tc>
      </w:tr>
      <w:tr w:rsidR="00CF4A87" w:rsidTr="00CF4A87">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康有为</w:t>
            </w:r>
            <w:r>
              <w:rPr>
                <w:rFonts w:ascii="Times New Roman" w:eastAsia="宋体" w:hAnsi="宋体"/>
                <w:sz w:val="18"/>
              </w:rPr>
              <w:t>)</w:t>
            </w:r>
            <w:r>
              <w:rPr>
                <w:rFonts w:ascii="Times New Roman" w:eastAsia="楷体" w:hAnsi="楷体" w:hint="eastAsia"/>
                <w:sz w:val="18"/>
              </w:rPr>
              <w:t>初讲学长兴里</w:t>
            </w:r>
            <w:r>
              <w:rPr>
                <w:rFonts w:ascii="Times New Roman" w:eastAsia="宋体" w:hAnsi="宋体"/>
                <w:sz w:val="18"/>
              </w:rPr>
              <w:t>,</w:t>
            </w:r>
            <w:r>
              <w:rPr>
                <w:rFonts w:ascii="Times New Roman" w:eastAsia="楷体" w:hAnsi="楷体" w:hint="eastAsia"/>
                <w:sz w:val="18"/>
              </w:rPr>
              <w:t>号长兴学舍</w:t>
            </w:r>
            <w:r>
              <w:rPr>
                <w:rFonts w:ascii="Times New Roman" w:eastAsia="宋体" w:hAnsi="宋体"/>
                <w:sz w:val="18"/>
              </w:rPr>
              <w:t>,</w:t>
            </w:r>
            <w:r>
              <w:rPr>
                <w:rFonts w:ascii="Times New Roman" w:eastAsia="楷体" w:hAnsi="楷体" w:hint="eastAsia"/>
                <w:sz w:val="18"/>
              </w:rPr>
              <w:t>好浏览西学译本</w:t>
            </w:r>
            <w:r>
              <w:rPr>
                <w:rFonts w:ascii="Times New Roman" w:eastAsia="宋体" w:hAnsi="宋体"/>
                <w:sz w:val="18"/>
              </w:rPr>
              <w:t>,</w:t>
            </w:r>
            <w:r>
              <w:rPr>
                <w:rFonts w:ascii="Times New Roman" w:eastAsia="楷体" w:hAnsi="楷体" w:hint="eastAsia"/>
                <w:sz w:val="18"/>
              </w:rPr>
              <w:t>凡上海广学会出版之书报</w:t>
            </w:r>
            <w:r>
              <w:rPr>
                <w:rFonts w:ascii="Times New Roman" w:eastAsia="宋体" w:hAnsi="宋体"/>
                <w:sz w:val="18"/>
              </w:rPr>
              <w:t>,</w:t>
            </w:r>
            <w:r>
              <w:rPr>
                <w:rFonts w:ascii="Times New Roman" w:eastAsia="楷体" w:hAnsi="楷体" w:hint="eastAsia"/>
                <w:sz w:val="18"/>
              </w:rPr>
              <w:t>莫不尽量购取。</w:t>
            </w:r>
            <w:r>
              <w:rPr>
                <w:rFonts w:ascii="Times New Roman" w:eastAsia="宋体" w:hAnsi="Times New Roman" w:cs="Times New Roman"/>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楷体" w:hAnsi="楷体" w:hint="eastAsia"/>
                <w:sz w:val="18"/>
              </w:rPr>
              <w:t>冯自由《革命逸史》</w:t>
            </w:r>
          </w:p>
        </w:tc>
      </w:tr>
      <w:tr w:rsidR="00CF4A87" w:rsidTr="00CF4A87">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楷体" w:hAnsi="楷体" w:hint="eastAsia"/>
                <w:sz w:val="18"/>
              </w:rPr>
              <w:t>康有为自己向香港《中国邮报》编辑说</w:t>
            </w:r>
            <w:r>
              <w:rPr>
                <w:rFonts w:ascii="Times New Roman" w:eastAsia="宋体" w:hAnsi="宋体"/>
                <w:sz w:val="18"/>
              </w:rPr>
              <w:t>:</w:t>
            </w:r>
            <w:r>
              <w:rPr>
                <w:rFonts w:ascii="Times New Roman" w:eastAsia="宋体" w:hAnsi="Times New Roman" w:cs="Times New Roman"/>
                <w:sz w:val="18"/>
              </w:rPr>
              <w:t>“</w:t>
            </w:r>
            <w:r>
              <w:rPr>
                <w:rFonts w:ascii="Times New Roman" w:eastAsia="楷体" w:hAnsi="楷体" w:hint="eastAsia"/>
                <w:sz w:val="18"/>
              </w:rPr>
              <w:t>我信仰维新</w:t>
            </w:r>
            <w:r>
              <w:rPr>
                <w:rFonts w:ascii="Times New Roman" w:eastAsia="宋体" w:hAnsi="宋体"/>
                <w:sz w:val="18"/>
              </w:rPr>
              <w:t>,</w:t>
            </w:r>
            <w:r>
              <w:rPr>
                <w:rFonts w:ascii="Times New Roman" w:eastAsia="楷体" w:hAnsi="楷体" w:hint="eastAsia"/>
                <w:sz w:val="18"/>
              </w:rPr>
              <w:t>主要归功于两位传教士</w:t>
            </w:r>
            <w:r>
              <w:rPr>
                <w:rFonts w:ascii="Times New Roman" w:eastAsia="宋体" w:hAnsi="宋体"/>
                <w:sz w:val="18"/>
              </w:rPr>
              <w:t>,</w:t>
            </w:r>
            <w:r>
              <w:rPr>
                <w:rFonts w:ascii="Times New Roman" w:eastAsia="楷体" w:hAnsi="楷体" w:hint="eastAsia"/>
                <w:sz w:val="18"/>
              </w:rPr>
              <w:t>李提摩太牧师和林乐知牧师的著作。</w:t>
            </w:r>
            <w:r>
              <w:rPr>
                <w:rFonts w:ascii="Times New Roman" w:eastAsia="宋体" w:hAnsi="Times New Roman" w:cs="Times New Roman"/>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楷体" w:hAnsi="楷体" w:hint="eastAsia"/>
                <w:sz w:val="18"/>
              </w:rPr>
              <w:t>王立新《美国传教士与晚清中国现代化》</w:t>
            </w:r>
          </w:p>
        </w:tc>
      </w:tr>
      <w:tr w:rsidR="00CF4A87" w:rsidTr="00CF4A87">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楷体" w:hAnsi="楷体" w:hint="eastAsia"/>
                <w:sz w:val="18"/>
              </w:rPr>
              <w:t>在万木草堂讲学时</w:t>
            </w:r>
            <w:r>
              <w:rPr>
                <w:rFonts w:ascii="Times New Roman" w:eastAsia="宋体" w:hAnsi="宋体"/>
                <w:sz w:val="18"/>
              </w:rPr>
              <w:t>,</w:t>
            </w:r>
            <w:r>
              <w:rPr>
                <w:rFonts w:ascii="Times New Roman" w:eastAsia="楷体" w:hAnsi="楷体" w:hint="eastAsia"/>
                <w:sz w:val="18"/>
              </w:rPr>
              <w:t>康有为称</w:t>
            </w:r>
            <w:r>
              <w:rPr>
                <w:rFonts w:ascii="Times New Roman" w:eastAsia="宋体" w:hAnsi="Times New Roman" w:cs="Times New Roman"/>
                <w:sz w:val="18"/>
              </w:rPr>
              <w:t>“</w:t>
            </w:r>
            <w:r>
              <w:rPr>
                <w:rFonts w:ascii="Times New Roman" w:eastAsia="楷体" w:hAnsi="楷体" w:hint="eastAsia"/>
                <w:sz w:val="18"/>
              </w:rPr>
              <w:t>尧、舜如今之滇、黔土司头人也</w:t>
            </w: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又称</w:t>
            </w:r>
            <w:r>
              <w:rPr>
                <w:rFonts w:ascii="Times New Roman" w:eastAsia="宋体" w:hAnsi="宋体"/>
                <w:sz w:val="18"/>
              </w:rPr>
              <w:t>:</w:t>
            </w:r>
            <w:r>
              <w:rPr>
                <w:rFonts w:ascii="Times New Roman" w:eastAsia="宋体" w:hAnsi="Times New Roman" w:cs="Times New Roman"/>
                <w:sz w:val="18"/>
              </w:rPr>
              <w:t>“</w:t>
            </w:r>
            <w:r>
              <w:rPr>
                <w:rFonts w:ascii="Times New Roman" w:eastAsia="楷体" w:hAnsi="楷体" w:hint="eastAsia"/>
                <w:sz w:val="18"/>
              </w:rPr>
              <w:t>尧、舜皆孔子创议。</w:t>
            </w:r>
            <w:r>
              <w:rPr>
                <w:rFonts w:ascii="Times New Roman" w:eastAsia="宋体" w:hAnsi="Times New Roman" w:cs="Times New Roman"/>
                <w:sz w:val="18"/>
              </w:rPr>
              <w:t>”</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楷体" w:hAnsi="楷体" w:hint="eastAsia"/>
                <w:sz w:val="18"/>
              </w:rPr>
              <w:t>茅海建《康有为的</w:t>
            </w:r>
            <w:r>
              <w:rPr>
                <w:rFonts w:ascii="Times New Roman" w:eastAsia="宋体" w:hAnsi="Times New Roman" w:cs="Times New Roman"/>
                <w:sz w:val="18"/>
              </w:rPr>
              <w:t>“</w:t>
            </w:r>
            <w:r>
              <w:rPr>
                <w:rFonts w:ascii="Times New Roman" w:eastAsia="楷体" w:hAnsi="楷体" w:hint="eastAsia"/>
                <w:sz w:val="18"/>
              </w:rPr>
              <w:t>大同三世说</w:t>
            </w:r>
            <w:r>
              <w:rPr>
                <w:rFonts w:ascii="Times New Roman" w:eastAsia="宋体" w:hAnsi="Times New Roman" w:cs="Times New Roman"/>
                <w:sz w:val="18"/>
              </w:rPr>
              <w:t>”</w:t>
            </w:r>
            <w:r>
              <w:rPr>
                <w:rFonts w:ascii="Times New Roman" w:eastAsia="楷体" w:hAnsi="楷体" w:hint="eastAsia"/>
                <w:sz w:val="18"/>
              </w:rPr>
              <w:t>》</w:t>
            </w:r>
          </w:p>
        </w:tc>
      </w:tr>
    </w:tbl>
    <w:p w:rsidR="00CF4A87" w:rsidRDefault="00CF4A87" w:rsidP="00CF4A87">
      <w:pPr>
        <w:tabs>
          <w:tab w:val="left" w:pos="1871"/>
          <w:tab w:val="left" w:pos="3407"/>
          <w:tab w:val="left" w:pos="4949"/>
          <w:tab w:val="left" w:pos="6599"/>
        </w:tabs>
        <w:jc w:val="center"/>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hint="eastAsia"/>
        </w:rPr>
        <w:lastRenderedPageBreak/>
        <w:t>由此可知康有为的维新思想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体现了时代性和自身的局限性</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尚未突破中国传统思想的束缚</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反映了资产阶级登上政治舞台</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完全得益于西方传教士的熏陶</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湘赣皖长郡十五校第一次联考</w:t>
      </w:r>
      <w:r>
        <w:rPr>
          <w:rFonts w:ascii="Times New Roman" w:eastAsia="宋体" w:hAnsi="宋体"/>
        </w:rPr>
        <w:t>)</w:t>
      </w:r>
      <w:r>
        <w:rPr>
          <w:rFonts w:ascii="Times New Roman" w:eastAsia="宋体" w:hAnsi="宋体" w:hint="eastAsia"/>
        </w:rPr>
        <w:t>梁启超认为中国古代就已经产生了议院制度的雏形</w:t>
      </w:r>
      <w:r>
        <w:rPr>
          <w:rFonts w:ascii="Times New Roman" w:eastAsia="宋体" w:hAnsi="宋体"/>
        </w:rPr>
        <w:t>,</w:t>
      </w:r>
      <w:r>
        <w:rPr>
          <w:rFonts w:ascii="Times New Roman" w:eastAsia="宋体" w:hAnsi="宋体" w:hint="eastAsia"/>
        </w:rPr>
        <w:t>《孟子》一书的诸大夫</w:t>
      </w:r>
      <w:r>
        <w:rPr>
          <w:rFonts w:ascii="Times New Roman" w:eastAsia="宋体" w:hAnsi="宋体"/>
        </w:rPr>
        <w:t>,</w:t>
      </w:r>
      <w:r>
        <w:rPr>
          <w:rFonts w:ascii="Times New Roman" w:eastAsia="宋体" w:hAnsi="宋体" w:hint="eastAsia"/>
        </w:rPr>
        <w:t>就相当于西方的上议院</w:t>
      </w:r>
      <w:r>
        <w:rPr>
          <w:rFonts w:ascii="Times New Roman" w:eastAsia="宋体" w:hAnsi="宋体"/>
        </w:rPr>
        <w:t>,</w:t>
      </w:r>
      <w:r>
        <w:rPr>
          <w:rFonts w:ascii="Times New Roman" w:eastAsia="宋体" w:hAnsi="宋体" w:hint="eastAsia"/>
        </w:rPr>
        <w:t>而所谓的国人</w:t>
      </w:r>
      <w:r>
        <w:rPr>
          <w:rFonts w:ascii="Times New Roman" w:eastAsia="宋体" w:hAnsi="宋体"/>
        </w:rPr>
        <w:t>,</w:t>
      </w:r>
      <w:r>
        <w:rPr>
          <w:rFonts w:ascii="Times New Roman" w:eastAsia="宋体" w:hAnsi="宋体" w:hint="eastAsia"/>
        </w:rPr>
        <w:t>类似于西方下议院。他旨在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宣传传统文化</w:t>
      </w:r>
      <w:r>
        <w:rPr>
          <w:rFonts w:ascii="Times New Roman" w:eastAsia="宋体" w:hAnsi="宋体"/>
        </w:rPr>
        <w:t>,</w:t>
      </w:r>
      <w:r>
        <w:rPr>
          <w:rFonts w:ascii="Times New Roman" w:eastAsia="宋体" w:hAnsi="宋体" w:hint="eastAsia"/>
        </w:rPr>
        <w:t>维护君主制度</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托古改制</w:t>
      </w:r>
      <w:r>
        <w:rPr>
          <w:rFonts w:ascii="Times New Roman" w:eastAsia="宋体" w:hAnsi="宋体"/>
        </w:rPr>
        <w:t>,</w:t>
      </w:r>
      <w:r>
        <w:rPr>
          <w:rFonts w:ascii="Times New Roman" w:eastAsia="宋体" w:hAnsi="宋体" w:hint="eastAsia"/>
        </w:rPr>
        <w:t>宣传民主共和思想</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寻找立宪历史依据</w:t>
      </w:r>
      <w:r>
        <w:rPr>
          <w:rFonts w:ascii="Times New Roman" w:eastAsia="宋体" w:hAnsi="宋体"/>
        </w:rPr>
        <w:t>,</w:t>
      </w:r>
      <w:r>
        <w:rPr>
          <w:rFonts w:ascii="Times New Roman" w:eastAsia="宋体" w:hAnsi="宋体" w:hint="eastAsia"/>
        </w:rPr>
        <w:t>推进变法</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主张中体西用</w:t>
      </w:r>
      <w:r>
        <w:rPr>
          <w:rFonts w:ascii="Times New Roman" w:eastAsia="宋体" w:hAnsi="宋体"/>
        </w:rPr>
        <w:t>,</w:t>
      </w:r>
      <w:r>
        <w:rPr>
          <w:rFonts w:ascii="Times New Roman" w:eastAsia="宋体" w:hAnsi="宋体" w:hint="eastAsia"/>
        </w:rPr>
        <w:t>减少变法阻力</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维新变法之初</w:t>
      </w:r>
      <w:r>
        <w:rPr>
          <w:rFonts w:ascii="Times New Roman" w:eastAsia="宋体" w:hAnsi="宋体"/>
        </w:rPr>
        <w:t>,</w:t>
      </w:r>
      <w:r>
        <w:rPr>
          <w:rFonts w:ascii="Times New Roman" w:eastAsia="宋体" w:hAnsi="宋体" w:hint="eastAsia"/>
        </w:rPr>
        <w:t>慈禧太后即对光绪帝说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变法乃素志</w:t>
      </w:r>
      <w:r>
        <w:rPr>
          <w:rFonts w:ascii="Times New Roman" w:eastAsia="宋体" w:hAnsi="宋体"/>
        </w:rPr>
        <w:t>,</w:t>
      </w:r>
      <w:r>
        <w:rPr>
          <w:rFonts w:ascii="Times New Roman" w:eastAsia="宋体" w:hAnsi="宋体" w:hint="eastAsia"/>
        </w:rPr>
        <w:t>同治初即纳曾国藩议</w:t>
      </w:r>
      <w:r>
        <w:rPr>
          <w:rFonts w:ascii="Times New Roman" w:eastAsia="宋体" w:hAnsi="宋体"/>
        </w:rPr>
        <w:t>,</w:t>
      </w:r>
      <w:r>
        <w:rPr>
          <w:rFonts w:ascii="Times New Roman" w:eastAsia="宋体" w:hAnsi="宋体" w:hint="eastAsia"/>
        </w:rPr>
        <w:t>派子弟出洋留学</w:t>
      </w:r>
      <w:r>
        <w:rPr>
          <w:rFonts w:ascii="Times New Roman" w:eastAsia="宋体" w:hAnsi="宋体"/>
        </w:rPr>
        <w:t>,</w:t>
      </w:r>
      <w:r>
        <w:rPr>
          <w:rFonts w:ascii="Times New Roman" w:eastAsia="宋体" w:hAnsi="宋体" w:hint="eastAsia"/>
        </w:rPr>
        <w:t>造船制械</w:t>
      </w:r>
      <w:r>
        <w:rPr>
          <w:rFonts w:ascii="Times New Roman" w:eastAsia="宋体" w:hAnsi="宋体"/>
        </w:rPr>
        <w:t>,</w:t>
      </w:r>
      <w:r>
        <w:rPr>
          <w:rFonts w:ascii="Times New Roman" w:eastAsia="宋体" w:hAnsi="宋体" w:hint="eastAsia"/>
        </w:rPr>
        <w:t>以图富强也</w:t>
      </w:r>
      <w:r>
        <w:rPr>
          <w:rFonts w:ascii="Times New Roman" w:eastAsia="宋体" w:hAnsi="Times New Roman" w:cs="Times New Roman"/>
        </w:rPr>
        <w:t>”“</w:t>
      </w:r>
      <w:r>
        <w:rPr>
          <w:rFonts w:ascii="Times New Roman" w:eastAsia="宋体" w:hAnsi="宋体" w:hint="eastAsia"/>
        </w:rPr>
        <w:t>苟可致富强者</w:t>
      </w:r>
      <w:r>
        <w:rPr>
          <w:rFonts w:ascii="Times New Roman" w:eastAsia="宋体" w:hAnsi="宋体"/>
        </w:rPr>
        <w:t>,</w:t>
      </w:r>
      <w:r>
        <w:rPr>
          <w:rFonts w:ascii="Times New Roman" w:eastAsia="宋体" w:hAnsi="宋体" w:hint="eastAsia"/>
        </w:rPr>
        <w:t>儿自为之</w:t>
      </w:r>
      <w:r>
        <w:rPr>
          <w:rFonts w:ascii="Times New Roman" w:eastAsia="宋体" w:hAnsi="宋体"/>
        </w:rPr>
        <w:t>,</w:t>
      </w:r>
      <w:r>
        <w:rPr>
          <w:rFonts w:ascii="Times New Roman" w:eastAsia="宋体" w:hAnsi="宋体" w:hint="eastAsia"/>
        </w:rPr>
        <w:t>吾不内制也</w:t>
      </w:r>
      <w:r>
        <w:rPr>
          <w:rFonts w:ascii="Times New Roman" w:eastAsia="宋体" w:hAnsi="Times New Roman" w:cs="Times New Roman"/>
        </w:rPr>
        <w:t>”</w:t>
      </w:r>
      <w:r>
        <w:rPr>
          <w:rFonts w:ascii="Times New Roman" w:eastAsia="宋体" w:hAnsi="宋体" w:hint="eastAsia"/>
        </w:rPr>
        <w:t>。这可以用来说明慈禧太后意图</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以有限变法谋富强</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还政予光绪帝全权</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借口变法实施政变</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与维新派达成共识</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江西九校联合考试</w:t>
      </w:r>
      <w:r>
        <w:rPr>
          <w:rFonts w:ascii="Times New Roman" w:eastAsia="宋体" w:hAnsi="宋体"/>
        </w:rPr>
        <w:t>)</w:t>
      </w:r>
      <w:r>
        <w:rPr>
          <w:rFonts w:ascii="Times New Roman" w:eastAsia="宋体" w:hAnsi="宋体" w:hint="eastAsia"/>
        </w:rPr>
        <w:t>《马关条约》签订后</w:t>
      </w:r>
      <w:r>
        <w:rPr>
          <w:rFonts w:ascii="Times New Roman" w:eastAsia="宋体" w:hAnsi="宋体"/>
        </w:rPr>
        <w:t>,</w:t>
      </w:r>
      <w:r>
        <w:rPr>
          <w:rFonts w:ascii="Times New Roman" w:eastAsia="宋体" w:hAnsi="宋体" w:hint="eastAsia"/>
        </w:rPr>
        <w:t>外国铁路设施大大破坏了传统的运输体系。两条老的南北干线</w:t>
      </w:r>
      <w:r>
        <w:rPr>
          <w:rFonts w:ascii="Times New Roman" w:eastAsia="宋体" w:hAnsi="Times New Roman" w:cs="Times New Roman"/>
        </w:rPr>
        <w:t>——</w:t>
      </w:r>
      <w:r>
        <w:rPr>
          <w:rFonts w:ascii="Times New Roman" w:eastAsia="宋体" w:hAnsi="宋体" w:hint="eastAsia"/>
        </w:rPr>
        <w:t>大运河和从汉口到北京的陆路</w:t>
      </w:r>
      <w:r>
        <w:rPr>
          <w:rFonts w:ascii="Times New Roman" w:eastAsia="宋体" w:hAnsi="Times New Roman" w:cs="Times New Roman"/>
        </w:rPr>
        <w:t>——</w:t>
      </w:r>
      <w:r>
        <w:rPr>
          <w:rFonts w:ascii="Times New Roman" w:eastAsia="宋体" w:hAnsi="宋体" w:hint="eastAsia"/>
        </w:rPr>
        <w:t>在与铁路的竞争中失败</w:t>
      </w:r>
      <w:r>
        <w:rPr>
          <w:rFonts w:ascii="Times New Roman" w:eastAsia="宋体" w:hAnsi="宋体"/>
        </w:rPr>
        <w:t>,</w:t>
      </w:r>
      <w:r>
        <w:rPr>
          <w:rFonts w:ascii="Times New Roman" w:eastAsia="宋体" w:hAnsi="宋体" w:hint="eastAsia"/>
        </w:rPr>
        <w:t>成千上万的船夫、车夫、客栈店主和商人失业。随着南来的贡米运输在</w:t>
      </w:r>
      <w:r>
        <w:rPr>
          <w:rFonts w:ascii="Times New Roman" w:eastAsia="宋体" w:hAnsi="宋体"/>
        </w:rPr>
        <w:t>1900</w:t>
      </w:r>
      <w:r>
        <w:rPr>
          <w:rFonts w:ascii="Times New Roman" w:eastAsia="宋体" w:hAnsi="宋体" w:hint="eastAsia"/>
        </w:rPr>
        <w:t>年变成现金支付</w:t>
      </w:r>
      <w:r>
        <w:rPr>
          <w:rFonts w:ascii="Times New Roman" w:eastAsia="宋体" w:hAnsi="宋体"/>
        </w:rPr>
        <w:t>,</w:t>
      </w:r>
      <w:r>
        <w:rPr>
          <w:rFonts w:ascii="Times New Roman" w:eastAsia="宋体" w:hAnsi="宋体" w:hint="eastAsia"/>
        </w:rPr>
        <w:t>大运河差不多就成为了明日黄花。这种现象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体现清政府沦为列强统治中国工具</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推动民族资本主义经济进一步发展</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揭示了义和团盲目排外的深层原因</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表明民族矛盾开始上升为主要矛盾</w:t>
      </w:r>
    </w:p>
    <w:p w:rsidR="00CF4A87" w:rsidRDefault="00CF4A87" w:rsidP="00CF4A87">
      <w:pPr>
        <w:tabs>
          <w:tab w:val="left" w:pos="1871"/>
          <w:tab w:val="left" w:pos="3407"/>
          <w:tab w:val="left" w:pos="4949"/>
          <w:tab w:val="left" w:pos="6599"/>
        </w:tabs>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下表是关于义和团运动的相关表述</w:t>
      </w:r>
      <w:r>
        <w:rPr>
          <w:rFonts w:ascii="Times New Roman" w:eastAsia="宋体" w:hAnsi="宋体"/>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091"/>
        <w:gridCol w:w="2961"/>
      </w:tblGrid>
      <w:tr w:rsidR="00CF4A87" w:rsidTr="00CF4A87">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义和团在北京前门点火焚烧洋货铺和洋药店</w:t>
            </w:r>
            <w:r>
              <w:rPr>
                <w:rFonts w:ascii="Times New Roman" w:eastAsia="宋体" w:hAnsi="宋体"/>
                <w:sz w:val="18"/>
              </w:rPr>
              <w:t>,</w:t>
            </w:r>
            <w:r>
              <w:rPr>
                <w:rFonts w:ascii="Times New Roman" w:eastAsia="宋体" w:hAnsi="宋体" w:hint="eastAsia"/>
                <w:sz w:val="18"/>
              </w:rPr>
              <w:t>结果火势蔓延</w:t>
            </w:r>
            <w:r>
              <w:rPr>
                <w:rFonts w:ascii="Times New Roman" w:eastAsia="宋体" w:hAnsi="宋体"/>
                <w:sz w:val="18"/>
              </w:rPr>
              <w:t>,</w:t>
            </w:r>
            <w:r>
              <w:rPr>
                <w:rFonts w:ascii="Times New Roman" w:eastAsia="宋体" w:hAnsi="宋体" w:hint="eastAsia"/>
                <w:sz w:val="18"/>
              </w:rPr>
              <w:t>烧掉了附近的商铺和民居</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李希圣的日记</w:t>
            </w:r>
            <w:r>
              <w:rPr>
                <w:rFonts w:ascii="Times New Roman" w:eastAsia="宋体" w:hAnsi="宋体"/>
                <w:sz w:val="18"/>
              </w:rPr>
              <w:t>(1900</w:t>
            </w:r>
            <w:r>
              <w:rPr>
                <w:rFonts w:ascii="Times New Roman" w:eastAsia="宋体" w:hAnsi="宋体" w:hint="eastAsia"/>
                <w:sz w:val="18"/>
              </w:rPr>
              <w:t>年在北京刑部任职</w:t>
            </w:r>
            <w:r>
              <w:rPr>
                <w:rFonts w:ascii="Times New Roman" w:eastAsia="宋体" w:hAnsi="宋体"/>
                <w:sz w:val="18"/>
              </w:rPr>
              <w:t>)</w:t>
            </w:r>
          </w:p>
        </w:tc>
      </w:tr>
      <w:tr w:rsidR="00CF4A87" w:rsidTr="00CF4A87">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义和团</w:t>
            </w:r>
            <w:r>
              <w:rPr>
                <w:rFonts w:ascii="Times New Roman" w:eastAsia="宋体" w:hAnsi="Times New Roman" w:cs="Times New Roman"/>
                <w:sz w:val="18"/>
              </w:rPr>
              <w:t>“</w:t>
            </w:r>
            <w:r>
              <w:rPr>
                <w:rFonts w:ascii="Times New Roman" w:eastAsia="宋体" w:hAnsi="宋体" w:hint="eastAsia"/>
                <w:sz w:val="18"/>
              </w:rPr>
              <w:t>其党焚杀劫掠</w:t>
            </w:r>
            <w:r>
              <w:rPr>
                <w:rFonts w:ascii="Times New Roman" w:eastAsia="宋体" w:hAnsi="宋体"/>
                <w:sz w:val="18"/>
              </w:rPr>
              <w:t>,</w:t>
            </w:r>
            <w:r>
              <w:rPr>
                <w:rFonts w:ascii="Times New Roman" w:eastAsia="宋体" w:hAnsi="宋体" w:hint="eastAsia"/>
                <w:sz w:val="18"/>
              </w:rPr>
              <w:t>无所不至</w:t>
            </w:r>
            <w:r>
              <w:rPr>
                <w:rFonts w:ascii="Times New Roman" w:eastAsia="宋体" w:hAnsi="Times New Roman" w:cs="Times New Roman"/>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劳乃宣</w:t>
            </w:r>
            <w:r>
              <w:rPr>
                <w:rFonts w:ascii="Times New Roman" w:eastAsia="宋体" w:hAnsi="宋体"/>
                <w:sz w:val="18"/>
              </w:rPr>
              <w:t>(</w:t>
            </w:r>
            <w:r>
              <w:rPr>
                <w:rFonts w:ascii="Times New Roman" w:eastAsia="宋体" w:hAnsi="宋体" w:hint="eastAsia"/>
                <w:sz w:val="18"/>
              </w:rPr>
              <w:t>负责剿杀义和团的官员</w:t>
            </w:r>
            <w:r>
              <w:rPr>
                <w:rFonts w:ascii="Times New Roman" w:eastAsia="宋体" w:hAnsi="宋体"/>
                <w:sz w:val="18"/>
              </w:rPr>
              <w:t>)</w:t>
            </w:r>
          </w:p>
        </w:tc>
      </w:tr>
      <w:tr w:rsidR="00CF4A87" w:rsidTr="00CF4A87">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拳民出死力为国宣难</w:t>
            </w:r>
            <w:r>
              <w:rPr>
                <w:rFonts w:ascii="Times New Roman" w:eastAsia="宋体" w:hAnsi="宋体"/>
                <w:sz w:val="18"/>
              </w:rPr>
              <w:t>,</w:t>
            </w:r>
            <w:r>
              <w:rPr>
                <w:rFonts w:ascii="Times New Roman" w:eastAsia="宋体" w:hAnsi="宋体" w:hint="eastAsia"/>
                <w:sz w:val="18"/>
              </w:rPr>
              <w:t>入京以来</w:t>
            </w:r>
            <w:r>
              <w:rPr>
                <w:rFonts w:ascii="Times New Roman" w:eastAsia="宋体" w:hAnsi="宋体"/>
                <w:sz w:val="18"/>
              </w:rPr>
              <w:t>,</w:t>
            </w:r>
            <w:r>
              <w:rPr>
                <w:rFonts w:ascii="Times New Roman" w:eastAsia="宋体" w:hAnsi="宋体" w:hint="eastAsia"/>
                <w:sz w:val="18"/>
              </w:rPr>
              <w:t>秋毫无犯</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晚清大臣刚毅的记载</w:t>
            </w:r>
          </w:p>
        </w:tc>
      </w:tr>
      <w:tr w:rsidR="00CF4A87" w:rsidTr="00CF4A87">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义和团运动是反对外国帝国主义的情绪和怒火的非理性的爆发</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CF4A87" w:rsidRDefault="00CF4A87">
            <w:pPr>
              <w:tabs>
                <w:tab w:val="left" w:pos="1871"/>
                <w:tab w:val="left" w:pos="3407"/>
                <w:tab w:val="left" w:pos="4949"/>
                <w:tab w:val="left" w:pos="6599"/>
              </w:tabs>
              <w:rPr>
                <w:sz w:val="18"/>
              </w:rPr>
            </w:pPr>
            <w:r>
              <w:rPr>
                <w:rFonts w:ascii="Times New Roman" w:eastAsia="宋体" w:hAnsi="宋体" w:hint="eastAsia"/>
                <w:sz w:val="18"/>
              </w:rPr>
              <w:t>费正清《剑桥中国晚清史》</w:t>
            </w:r>
          </w:p>
        </w:tc>
      </w:tr>
    </w:tbl>
    <w:p w:rsidR="00CF4A87" w:rsidRDefault="00CF4A87" w:rsidP="00CF4A87">
      <w:pPr>
        <w:tabs>
          <w:tab w:val="left" w:pos="1871"/>
          <w:tab w:val="left" w:pos="3407"/>
          <w:tab w:val="left" w:pos="4949"/>
          <w:tab w:val="left" w:pos="6599"/>
        </w:tabs>
        <w:jc w:val="center"/>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历史解释与历史事实难以统一</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历史解释具有一定的主观性</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历史事实因史料冲突无从确证</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历史叙述取决于时代的变化</w:t>
      </w:r>
    </w:p>
    <w:p w:rsidR="00CF4A87" w:rsidRDefault="00CF4A87" w:rsidP="00CF4A87">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河北张家口二模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F4A87" w:rsidRDefault="00CF4A87" w:rsidP="00CF4A87">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明至清中叶</w:t>
      </w:r>
      <w:r>
        <w:rPr>
          <w:rFonts w:ascii="Times New Roman" w:eastAsia="宋体" w:hAnsi="宋体"/>
        </w:rPr>
        <w:t>,</w:t>
      </w:r>
      <w:r>
        <w:rPr>
          <w:rFonts w:ascii="Times New Roman" w:eastAsia="楷体" w:hAnsi="楷体" w:hint="eastAsia"/>
        </w:rPr>
        <w:t>朝廷极力控制民间贸易的规模和实力</w:t>
      </w:r>
      <w:r>
        <w:rPr>
          <w:rFonts w:ascii="Times New Roman" w:eastAsia="宋体" w:hAnsi="宋体"/>
        </w:rPr>
        <w:t>,</w:t>
      </w:r>
      <w:r>
        <w:rPr>
          <w:rFonts w:ascii="Times New Roman" w:eastAsia="楷体" w:hAnsi="楷体" w:hint="eastAsia"/>
        </w:rPr>
        <w:t>对于商民出海不但不予鼓励和扶持</w:t>
      </w:r>
      <w:r>
        <w:rPr>
          <w:rFonts w:ascii="Times New Roman" w:eastAsia="宋体" w:hAnsi="宋体"/>
        </w:rPr>
        <w:t>,</w:t>
      </w:r>
      <w:r>
        <w:rPr>
          <w:rFonts w:ascii="Times New Roman" w:eastAsia="楷体" w:hAnsi="楷体" w:hint="eastAsia"/>
        </w:rPr>
        <w:t>反而采取各种措施加以限制</w:t>
      </w:r>
      <w:r>
        <w:rPr>
          <w:rFonts w:ascii="Times New Roman" w:eastAsia="宋体" w:hAnsi="宋体"/>
        </w:rPr>
        <w:t>,</w:t>
      </w:r>
      <w:r>
        <w:rPr>
          <w:rFonts w:ascii="Times New Roman" w:eastAsia="楷体" w:hAnsi="楷体" w:hint="eastAsia"/>
        </w:rPr>
        <w:t>对于东亚海域的庞大市场</w:t>
      </w:r>
      <w:r>
        <w:rPr>
          <w:rFonts w:ascii="Times New Roman" w:eastAsia="宋体" w:hAnsi="宋体"/>
        </w:rPr>
        <w:t>,</w:t>
      </w:r>
      <w:r>
        <w:rPr>
          <w:rFonts w:ascii="Times New Roman" w:eastAsia="楷体" w:hAnsi="楷体" w:hint="eastAsia"/>
        </w:rPr>
        <w:t>始终没有予以应有的重视</w:t>
      </w:r>
      <w:r>
        <w:rPr>
          <w:rFonts w:ascii="Times New Roman" w:eastAsia="宋体" w:hAnsi="宋体"/>
        </w:rPr>
        <w:t>,</w:t>
      </w:r>
      <w:r>
        <w:rPr>
          <w:rFonts w:ascii="Times New Roman" w:eastAsia="楷体" w:hAnsi="楷体" w:hint="eastAsia"/>
        </w:rPr>
        <w:t>不是广开利源大力发展贸易</w:t>
      </w:r>
      <w:r>
        <w:rPr>
          <w:rFonts w:ascii="Times New Roman" w:eastAsia="宋体" w:hAnsi="宋体"/>
        </w:rPr>
        <w:t>,</w:t>
      </w:r>
      <w:r>
        <w:rPr>
          <w:rFonts w:ascii="Times New Roman" w:eastAsia="楷体" w:hAnsi="楷体" w:hint="eastAsia"/>
        </w:rPr>
        <w:t>而是不计经济税收之得失</w:t>
      </w:r>
      <w:r>
        <w:rPr>
          <w:rFonts w:ascii="Times New Roman" w:eastAsia="宋体" w:hAnsi="宋体"/>
        </w:rPr>
        <w:t>,</w:t>
      </w:r>
      <w:r>
        <w:rPr>
          <w:rFonts w:ascii="Times New Roman" w:eastAsia="楷体" w:hAnsi="楷体" w:hint="eastAsia"/>
        </w:rPr>
        <w:t>寓种种限制于对外商品流通之中</w:t>
      </w:r>
      <w:r>
        <w:rPr>
          <w:rFonts w:ascii="Times New Roman" w:eastAsia="宋体" w:hAnsi="宋体"/>
        </w:rPr>
        <w:t>,</w:t>
      </w:r>
      <w:r>
        <w:rPr>
          <w:rFonts w:ascii="Times New Roman" w:eastAsia="楷体" w:hAnsi="楷体" w:hint="eastAsia"/>
        </w:rPr>
        <w:t>中国民间海外贸易势力始终得不到正常的发展</w:t>
      </w:r>
      <w:r>
        <w:rPr>
          <w:rFonts w:ascii="Times New Roman" w:eastAsia="宋体" w:hAnsi="宋体"/>
        </w:rPr>
        <w:t>,</w:t>
      </w:r>
      <w:r>
        <w:rPr>
          <w:rFonts w:ascii="Times New Roman" w:eastAsia="楷体" w:hAnsi="楷体" w:hint="eastAsia"/>
        </w:rPr>
        <w:t>民间海上力量也就难以与有着国家强大支持的西方殖民航海势力相竞争。</w:t>
      </w:r>
    </w:p>
    <w:p w:rsidR="00CF4A87" w:rsidRDefault="00CF4A87" w:rsidP="00CF4A8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lastRenderedPageBreak/>
        <w:t>——</w:t>
      </w:r>
      <w:r>
        <w:rPr>
          <w:rFonts w:ascii="Times New Roman" w:eastAsia="楷体" w:hAnsi="楷体" w:hint="eastAsia"/>
        </w:rPr>
        <w:t>摘编自范金民《明清海洋政策对民间海洋事业的阻碍》</w:t>
      </w:r>
    </w:p>
    <w:p w:rsidR="00CF4A87" w:rsidRDefault="00CF4A87" w:rsidP="00CF4A87">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19</w:t>
      </w:r>
      <w:r>
        <w:rPr>
          <w:rFonts w:ascii="Times New Roman" w:eastAsia="楷体" w:hAnsi="楷体" w:hint="eastAsia"/>
        </w:rPr>
        <w:t>世纪</w:t>
      </w:r>
      <w:r>
        <w:rPr>
          <w:rFonts w:ascii="Times New Roman" w:eastAsia="宋体" w:hAnsi="宋体"/>
        </w:rPr>
        <w:t>60</w:t>
      </w:r>
      <w:r>
        <w:rPr>
          <w:rFonts w:ascii="Times New Roman" w:eastAsia="楷体" w:hAnsi="楷体" w:hint="eastAsia"/>
        </w:rPr>
        <w:t>年代</w:t>
      </w:r>
      <w:r>
        <w:rPr>
          <w:rFonts w:ascii="Times New Roman" w:eastAsia="宋体" w:hAnsi="宋体"/>
        </w:rPr>
        <w:t>,</w:t>
      </w:r>
      <w:r>
        <w:rPr>
          <w:rFonts w:ascii="Times New Roman" w:eastAsia="楷体" w:hAnsi="楷体" w:hint="eastAsia"/>
        </w:rPr>
        <w:t>晚清政府海军近代化改造和近代海军的建设正式提上议程。</w:t>
      </w:r>
      <w:r>
        <w:rPr>
          <w:rFonts w:ascii="Times New Roman" w:eastAsia="宋体" w:hAnsi="宋体"/>
        </w:rPr>
        <w:t>1880</w:t>
      </w:r>
      <w:r>
        <w:rPr>
          <w:rFonts w:ascii="Times New Roman" w:eastAsia="楷体" w:hAnsi="楷体" w:hint="eastAsia"/>
        </w:rPr>
        <w:t>年</w:t>
      </w:r>
      <w:r>
        <w:rPr>
          <w:rFonts w:ascii="Times New Roman" w:eastAsia="宋体" w:hAnsi="宋体"/>
        </w:rPr>
        <w:t>,</w:t>
      </w:r>
      <w:r>
        <w:rPr>
          <w:rFonts w:ascii="Times New Roman" w:eastAsia="楷体" w:hAnsi="楷体" w:hint="eastAsia"/>
        </w:rPr>
        <w:t>清政府向德国船厂订造铁甲舰定远号、镇远号</w:t>
      </w:r>
      <w:r>
        <w:rPr>
          <w:rFonts w:ascii="Times New Roman" w:eastAsia="宋体" w:hAnsi="宋体"/>
        </w:rPr>
        <w:t>,</w:t>
      </w:r>
      <w:r>
        <w:rPr>
          <w:rFonts w:ascii="Times New Roman" w:eastAsia="楷体" w:hAnsi="楷体" w:hint="eastAsia"/>
        </w:rPr>
        <w:t>在天津设立海军营务处。到</w:t>
      </w:r>
      <w:r>
        <w:rPr>
          <w:rFonts w:ascii="Times New Roman" w:eastAsia="宋体" w:hAnsi="宋体"/>
        </w:rPr>
        <w:t>1884</w:t>
      </w:r>
      <w:r>
        <w:rPr>
          <w:rFonts w:ascii="Times New Roman" w:eastAsia="楷体" w:hAnsi="楷体" w:hint="eastAsia"/>
        </w:rPr>
        <w:t>年初步建成了南洋、北洋、福建三支水师。然而</w:t>
      </w:r>
      <w:r>
        <w:rPr>
          <w:rFonts w:ascii="Times New Roman" w:eastAsia="宋体" w:hAnsi="宋体"/>
        </w:rPr>
        <w:t>,</w:t>
      </w:r>
      <w:r>
        <w:rPr>
          <w:rFonts w:ascii="Times New Roman" w:eastAsia="楷体" w:hAnsi="楷体" w:hint="eastAsia"/>
        </w:rPr>
        <w:t>在海军建设上</w:t>
      </w:r>
      <w:r>
        <w:rPr>
          <w:rFonts w:ascii="Times New Roman" w:eastAsia="宋体" w:hAnsi="宋体"/>
        </w:rPr>
        <w:t>,</w:t>
      </w:r>
      <w:r>
        <w:rPr>
          <w:rFonts w:ascii="Times New Roman" w:eastAsia="楷体" w:hAnsi="楷体" w:hint="eastAsia"/>
        </w:rPr>
        <w:t>李鸿章等人深信</w:t>
      </w:r>
      <w:r>
        <w:rPr>
          <w:rFonts w:ascii="Times New Roman" w:eastAsia="宋体" w:hAnsi="Times New Roman" w:cs="Times New Roman"/>
        </w:rPr>
        <w:t>“</w:t>
      </w:r>
      <w:r>
        <w:rPr>
          <w:rFonts w:ascii="Times New Roman" w:eastAsia="楷体" w:hAnsi="楷体" w:hint="eastAsia"/>
        </w:rPr>
        <w:t>造船不如买船</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滞缓了本国造船体系的发展</w:t>
      </w:r>
      <w:r>
        <w:rPr>
          <w:rFonts w:ascii="Times New Roman" w:eastAsia="宋体" w:hAnsi="宋体"/>
        </w:rPr>
        <w:t>,</w:t>
      </w:r>
      <w:r>
        <w:rPr>
          <w:rFonts w:ascii="Times New Roman" w:eastAsia="楷体" w:hAnsi="楷体" w:hint="eastAsia"/>
        </w:rPr>
        <w:t>海军无力自行补充。从海军部署情况分析</w:t>
      </w:r>
      <w:r>
        <w:rPr>
          <w:rFonts w:ascii="Times New Roman" w:eastAsia="宋体" w:hAnsi="宋体"/>
        </w:rPr>
        <w:t>,</w:t>
      </w:r>
      <w:r>
        <w:rPr>
          <w:rFonts w:ascii="Times New Roman" w:eastAsia="楷体" w:hAnsi="楷体" w:hint="eastAsia"/>
        </w:rPr>
        <w:t>近代海军部署基本距制造所在地较近</w:t>
      </w:r>
      <w:r>
        <w:rPr>
          <w:rFonts w:ascii="Times New Roman" w:eastAsia="宋体" w:hAnsi="宋体"/>
        </w:rPr>
        <w:t>,</w:t>
      </w:r>
      <w:r>
        <w:rPr>
          <w:rFonts w:ascii="Times New Roman" w:eastAsia="楷体" w:hAnsi="楷体" w:hint="eastAsia"/>
        </w:rPr>
        <w:t>而作为列强侵略重点的区域几乎游离于海防体系之外。在战略指导思想上</w:t>
      </w:r>
      <w:r>
        <w:rPr>
          <w:rFonts w:ascii="Times New Roman" w:eastAsia="宋体" w:hAnsi="宋体"/>
        </w:rPr>
        <w:t>,</w:t>
      </w:r>
      <w:r>
        <w:rPr>
          <w:rFonts w:ascii="Times New Roman" w:eastAsia="楷体" w:hAnsi="楷体" w:hint="eastAsia"/>
        </w:rPr>
        <w:t>重</w:t>
      </w:r>
      <w:r>
        <w:rPr>
          <w:rFonts w:ascii="Times New Roman" w:eastAsia="宋体" w:hAnsi="Times New Roman" w:cs="Times New Roman"/>
        </w:rPr>
        <w:t>“</w:t>
      </w:r>
      <w:r>
        <w:rPr>
          <w:rFonts w:ascii="Times New Roman" w:eastAsia="楷体" w:hAnsi="楷体" w:hint="eastAsia"/>
        </w:rPr>
        <w:t>守</w:t>
      </w:r>
      <w:r>
        <w:rPr>
          <w:rFonts w:ascii="Times New Roman" w:eastAsia="宋体" w:hAnsi="Times New Roman" w:cs="Times New Roman"/>
        </w:rPr>
        <w:t>”</w:t>
      </w:r>
      <w:r>
        <w:rPr>
          <w:rFonts w:ascii="Times New Roman" w:eastAsia="楷体" w:hAnsi="楷体" w:hint="eastAsia"/>
        </w:rPr>
        <w:t>轻</w:t>
      </w:r>
      <w:r>
        <w:rPr>
          <w:rFonts w:ascii="Times New Roman" w:eastAsia="宋体" w:hAnsi="Times New Roman" w:cs="Times New Roman"/>
        </w:rPr>
        <w:t>“</w:t>
      </w:r>
      <w:r>
        <w:rPr>
          <w:rFonts w:ascii="Times New Roman" w:eastAsia="楷体" w:hAnsi="楷体" w:hint="eastAsia"/>
        </w:rPr>
        <w:t>攻</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火炮大口径居多</w:t>
      </w:r>
      <w:r>
        <w:rPr>
          <w:rFonts w:ascii="Times New Roman" w:eastAsia="宋体" w:hAnsi="宋体"/>
        </w:rPr>
        <w:t>,</w:t>
      </w:r>
      <w:r>
        <w:rPr>
          <w:rFonts w:ascii="Times New Roman" w:eastAsia="楷体" w:hAnsi="楷体" w:hint="eastAsia"/>
        </w:rPr>
        <w:t>速射炮较少</w:t>
      </w:r>
      <w:r>
        <w:rPr>
          <w:rFonts w:ascii="Times New Roman" w:eastAsia="宋体" w:hAnsi="宋体"/>
        </w:rPr>
        <w:t>,</w:t>
      </w:r>
      <w:r>
        <w:rPr>
          <w:rFonts w:ascii="Times New Roman" w:eastAsia="楷体" w:hAnsi="楷体" w:hint="eastAsia"/>
        </w:rPr>
        <w:t>使得海军装备吨位重、航速慢、灵活性差</w:t>
      </w:r>
      <w:r>
        <w:rPr>
          <w:rFonts w:ascii="Times New Roman" w:eastAsia="宋体" w:hAnsi="宋体"/>
        </w:rPr>
        <w:t>,</w:t>
      </w:r>
      <w:r>
        <w:rPr>
          <w:rFonts w:ascii="Times New Roman" w:eastAsia="楷体" w:hAnsi="楷体" w:hint="eastAsia"/>
        </w:rPr>
        <w:t>同时甲午海战中</w:t>
      </w:r>
      <w:r>
        <w:rPr>
          <w:rFonts w:ascii="Times New Roman" w:eastAsia="宋体" w:hAnsi="Times New Roman" w:cs="Times New Roman"/>
        </w:rPr>
        <w:t>“</w:t>
      </w:r>
      <w:r>
        <w:rPr>
          <w:rFonts w:ascii="Times New Roman" w:eastAsia="楷体" w:hAnsi="楷体" w:hint="eastAsia"/>
        </w:rPr>
        <w:t>避战保船</w:t>
      </w:r>
      <w:r>
        <w:rPr>
          <w:rFonts w:ascii="Times New Roman" w:eastAsia="宋体" w:hAnsi="Times New Roman" w:cs="Times New Roman"/>
        </w:rPr>
        <w:t>”</w:t>
      </w:r>
      <w:r>
        <w:rPr>
          <w:rFonts w:ascii="Times New Roman" w:eastAsia="楷体" w:hAnsi="楷体" w:hint="eastAsia"/>
        </w:rPr>
        <w:t>的战略防守思想最终损失了制海权</w:t>
      </w:r>
      <w:r>
        <w:rPr>
          <w:rFonts w:ascii="Times New Roman" w:eastAsia="宋体" w:hAnsi="宋体"/>
        </w:rPr>
        <w:t>,</w:t>
      </w:r>
      <w:r>
        <w:rPr>
          <w:rFonts w:ascii="Times New Roman" w:eastAsia="楷体" w:hAnsi="楷体" w:hint="eastAsia"/>
        </w:rPr>
        <w:t>消极防御导致了北洋海军的覆灭。</w:t>
      </w:r>
    </w:p>
    <w:p w:rsidR="00CF4A87" w:rsidRDefault="00CF4A87" w:rsidP="00CF4A8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摘编自王家俭《李鸿章与北洋舰队</w:t>
      </w:r>
      <w:r>
        <w:rPr>
          <w:rFonts w:ascii="Times New Roman" w:eastAsia="宋体" w:hAnsi="宋体"/>
        </w:rPr>
        <w:t>:</w:t>
      </w:r>
    </w:p>
    <w:p w:rsidR="00CF4A87" w:rsidRDefault="00CF4A87" w:rsidP="00CF4A87">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近代中国创建海军的失败与教训》</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指出明至清中叶中国海洋政策的指导思想并分析其原因。</w:t>
      </w: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概括晚清近代海军建设的历史背景并说明其失败的原因。</w:t>
      </w:r>
    </w:p>
    <w:p w:rsidR="00CF4A87" w:rsidRDefault="00CF4A87" w:rsidP="00CF4A87">
      <w:pPr>
        <w:tabs>
          <w:tab w:val="left" w:pos="1871"/>
          <w:tab w:val="left" w:pos="3407"/>
          <w:tab w:val="left" w:pos="4949"/>
          <w:tab w:val="left" w:pos="6599"/>
        </w:tabs>
        <w:ind w:firstLineChars="200" w:firstLine="420"/>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F4A87" w:rsidRDefault="00CF4A87" w:rsidP="00CF4A87">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Arial" w:eastAsia="黑体" w:hAnsi="黑体" w:hint="eastAsia"/>
        </w:rPr>
        <w:t>作为历史事件的义和团</w:t>
      </w:r>
    </w:p>
    <w:p w:rsidR="00CF4A87" w:rsidRDefault="00CF4A87" w:rsidP="00CF4A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义和团大多数是本地人</w:t>
      </w:r>
      <w:r>
        <w:rPr>
          <w:rFonts w:ascii="Times New Roman" w:eastAsia="宋体" w:hAnsi="宋体"/>
        </w:rPr>
        <w:t>,</w:t>
      </w:r>
      <w:r>
        <w:rPr>
          <w:rFonts w:ascii="Times New Roman" w:eastAsia="楷体" w:hAnsi="楷体" w:hint="eastAsia"/>
        </w:rPr>
        <w:t>在反教和排外活动中</w:t>
      </w:r>
      <w:r>
        <w:rPr>
          <w:rFonts w:ascii="Times New Roman" w:eastAsia="宋体" w:hAnsi="宋体"/>
        </w:rPr>
        <w:t>,</w:t>
      </w:r>
      <w:r>
        <w:rPr>
          <w:rFonts w:ascii="Times New Roman" w:eastAsia="楷体" w:hAnsi="楷体" w:hint="eastAsia"/>
        </w:rPr>
        <w:t>他们不愿冒险远离家乡。</w:t>
      </w:r>
      <w:r>
        <w:rPr>
          <w:rFonts w:ascii="Times New Roman" w:eastAsia="宋体" w:hAnsi="宋体"/>
        </w:rPr>
        <w:t>1900</w:t>
      </w:r>
      <w:r>
        <w:rPr>
          <w:rFonts w:ascii="Times New Roman" w:eastAsia="楷体" w:hAnsi="楷体" w:hint="eastAsia"/>
        </w:rPr>
        <w:t>年初</w:t>
      </w:r>
      <w:r>
        <w:rPr>
          <w:rFonts w:ascii="Times New Roman" w:eastAsia="宋体" w:hAnsi="宋体"/>
        </w:rPr>
        <w:t>,</w:t>
      </w:r>
      <w:r>
        <w:rPr>
          <w:rFonts w:ascii="Times New Roman" w:eastAsia="楷体" w:hAnsi="楷体" w:hint="eastAsia"/>
        </w:rPr>
        <w:t>情况尤其如此</w:t>
      </w:r>
      <w:r>
        <w:rPr>
          <w:rFonts w:ascii="Times New Roman" w:eastAsia="宋体" w:hAnsi="宋体"/>
        </w:rPr>
        <w:t>,</w:t>
      </w:r>
      <w:r>
        <w:rPr>
          <w:rFonts w:ascii="Times New Roman" w:eastAsia="楷体" w:hAnsi="楷体" w:hint="eastAsia"/>
        </w:rPr>
        <w:t>当时义和团的行动主要是在农村地区毁教堂</w:t>
      </w:r>
      <w:r>
        <w:rPr>
          <w:rFonts w:ascii="Times New Roman" w:eastAsia="宋体" w:hAnsi="宋体"/>
        </w:rPr>
        <w:t>(</w:t>
      </w:r>
      <w:r>
        <w:rPr>
          <w:rFonts w:ascii="Times New Roman" w:eastAsia="楷体" w:hAnsi="楷体" w:hint="eastAsia"/>
        </w:rPr>
        <w:t>通常是放火</w:t>
      </w:r>
      <w:r>
        <w:rPr>
          <w:rFonts w:ascii="Times New Roman" w:eastAsia="宋体" w:hAnsi="宋体"/>
        </w:rPr>
        <w:t>)</w:t>
      </w:r>
      <w:r>
        <w:rPr>
          <w:rFonts w:ascii="Times New Roman" w:eastAsia="楷体" w:hAnsi="楷体" w:hint="eastAsia"/>
        </w:rPr>
        <w:t>和抢掠教民的家产。然而</w:t>
      </w:r>
      <w:r>
        <w:rPr>
          <w:rFonts w:ascii="Times New Roman" w:eastAsia="宋体" w:hAnsi="宋体"/>
        </w:rPr>
        <w:t>,</w:t>
      </w:r>
      <w:r>
        <w:rPr>
          <w:rFonts w:ascii="Times New Roman" w:eastAsia="楷体" w:hAnsi="楷体" w:hint="eastAsia"/>
        </w:rPr>
        <w:t>从</w:t>
      </w:r>
      <w:r>
        <w:rPr>
          <w:rFonts w:ascii="Times New Roman" w:eastAsia="宋体" w:hAnsi="宋体"/>
        </w:rPr>
        <w:t>5</w:t>
      </w:r>
      <w:r>
        <w:rPr>
          <w:rFonts w:ascii="Times New Roman" w:eastAsia="楷体" w:hAnsi="楷体" w:hint="eastAsia"/>
        </w:rPr>
        <w:t>月份开始</w:t>
      </w:r>
      <w:r>
        <w:rPr>
          <w:rFonts w:ascii="Times New Roman" w:eastAsia="宋体" w:hAnsi="宋体"/>
        </w:rPr>
        <w:t>,</w:t>
      </w:r>
      <w:r>
        <w:rPr>
          <w:rFonts w:ascii="Times New Roman" w:eastAsia="楷体" w:hAnsi="楷体" w:hint="eastAsia"/>
        </w:rPr>
        <w:t>这种模式发生了变化</w:t>
      </w:r>
      <w:r>
        <w:rPr>
          <w:rFonts w:ascii="Times New Roman" w:eastAsia="宋体" w:hAnsi="宋体"/>
        </w:rPr>
        <w:t>,</w:t>
      </w:r>
      <w:r>
        <w:rPr>
          <w:rFonts w:ascii="Times New Roman" w:eastAsia="楷体" w:hAnsi="楷体" w:hint="eastAsia"/>
        </w:rPr>
        <w:t>义和团运动在人口密集的城市大规模地开展起来</w:t>
      </w:r>
      <w:r>
        <w:rPr>
          <w:rFonts w:ascii="Times New Roman" w:eastAsia="宋体" w:hAnsi="宋体"/>
        </w:rPr>
        <w:t>,</w:t>
      </w:r>
      <w:r>
        <w:rPr>
          <w:rFonts w:ascii="Times New Roman" w:eastAsia="楷体" w:hAnsi="楷体" w:hint="eastAsia"/>
        </w:rPr>
        <w:t>义和团的行动由单纯的反教演变为广泛的排外。</w:t>
      </w:r>
    </w:p>
    <w:p w:rsidR="00CF4A87" w:rsidRDefault="00CF4A87" w:rsidP="00CF4A87">
      <w:pPr>
        <w:tabs>
          <w:tab w:val="left" w:pos="1871"/>
          <w:tab w:val="left" w:pos="3407"/>
          <w:tab w:val="left" w:pos="4949"/>
          <w:tab w:val="left" w:pos="6599"/>
        </w:tabs>
        <w:jc w:val="center"/>
        <w:rPr>
          <w:rFonts w:ascii="Times New Roman" w:eastAsia="宋体" w:hAnsi="宋体"/>
        </w:rPr>
      </w:pPr>
      <w:r>
        <w:rPr>
          <w:rFonts w:ascii="Arial" w:eastAsia="黑体" w:hAnsi="黑体" w:hint="eastAsia"/>
        </w:rPr>
        <w:t>作为历史经历的义和团</w:t>
      </w:r>
    </w:p>
    <w:p w:rsidR="00CF4A87" w:rsidRDefault="00CF4A87" w:rsidP="00CF4A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曾目睹天津义和团怪异举止的管鹤描述道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有闭目缓行者</w:t>
      </w:r>
      <w:r>
        <w:rPr>
          <w:rFonts w:ascii="Times New Roman" w:eastAsia="宋体" w:hAnsi="宋体"/>
        </w:rPr>
        <w:t>;</w:t>
      </w:r>
      <w:r>
        <w:rPr>
          <w:rFonts w:ascii="Times New Roman" w:eastAsia="楷体" w:hAnsi="楷体" w:hint="eastAsia"/>
        </w:rPr>
        <w:t>有目不斜视、端步前行者</w:t>
      </w:r>
      <w:r>
        <w:rPr>
          <w:rFonts w:ascii="Times New Roman" w:eastAsia="宋体" w:hAnsi="宋体"/>
        </w:rPr>
        <w:t>;</w:t>
      </w:r>
      <w:r>
        <w:rPr>
          <w:rFonts w:ascii="Times New Roman" w:eastAsia="楷体" w:hAnsi="楷体" w:hint="eastAsia"/>
        </w:rPr>
        <w:t>有数人扶持一人者</w:t>
      </w:r>
      <w:r>
        <w:rPr>
          <w:rFonts w:ascii="Times New Roman" w:eastAsia="宋体" w:hAnsi="宋体"/>
        </w:rPr>
        <w:t>;</w:t>
      </w:r>
      <w:r>
        <w:rPr>
          <w:rFonts w:ascii="Times New Roman" w:eastAsia="楷体" w:hAnsi="楷体" w:hint="eastAsia"/>
        </w:rPr>
        <w:t>有两人掖一人且斜步如酒醉者</w:t>
      </w:r>
      <w:r>
        <w:rPr>
          <w:rFonts w:ascii="Times New Roman" w:eastAsia="宋体" w:hAnsi="宋体"/>
        </w:rPr>
        <w:t>;</w:t>
      </w:r>
      <w:r>
        <w:rPr>
          <w:rFonts w:ascii="Times New Roman" w:eastAsia="楷体" w:hAnsi="楷体" w:hint="eastAsia"/>
        </w:rPr>
        <w:t>有持大刀乱舞、行人躲避不及者</w:t>
      </w:r>
      <w:r>
        <w:rPr>
          <w:rFonts w:ascii="Times New Roman" w:eastAsia="宋体" w:hAnsi="宋体"/>
        </w:rPr>
        <w:t>;</w:t>
      </w:r>
      <w:r>
        <w:rPr>
          <w:rFonts w:ascii="Times New Roman" w:eastAsia="楷体" w:hAnsi="楷体" w:hint="eastAsia"/>
        </w:rPr>
        <w:t>有数人持枪刀、鱼贯而行者……纷纷扰扰</w:t>
      </w:r>
      <w:r>
        <w:rPr>
          <w:rFonts w:ascii="Times New Roman" w:eastAsia="宋体" w:hAnsi="宋体"/>
        </w:rPr>
        <w:t>,</w:t>
      </w:r>
      <w:r>
        <w:rPr>
          <w:rFonts w:ascii="Times New Roman" w:eastAsia="楷体" w:hAnsi="楷体" w:hint="eastAsia"/>
        </w:rPr>
        <w:t>无复人状。</w:t>
      </w:r>
      <w:r>
        <w:rPr>
          <w:rFonts w:ascii="Times New Roman" w:eastAsia="宋体" w:hAnsi="Times New Roman" w:cs="Times New Roman"/>
        </w:rPr>
        <w:t>”</w:t>
      </w:r>
    </w:p>
    <w:p w:rsidR="00CF4A87" w:rsidRDefault="00CF4A87" w:rsidP="00CF4A87">
      <w:pPr>
        <w:tabs>
          <w:tab w:val="left" w:pos="1871"/>
          <w:tab w:val="left" w:pos="3407"/>
          <w:tab w:val="left" w:pos="4949"/>
          <w:tab w:val="left" w:pos="6599"/>
        </w:tabs>
        <w:jc w:val="center"/>
        <w:rPr>
          <w:rFonts w:ascii="Times New Roman" w:eastAsia="宋体" w:hAnsi="宋体"/>
        </w:rPr>
      </w:pPr>
      <w:r>
        <w:rPr>
          <w:rFonts w:ascii="Arial" w:eastAsia="黑体" w:hAnsi="黑体" w:hint="eastAsia"/>
        </w:rPr>
        <w:t>作为历史解读的义和团</w:t>
      </w:r>
    </w:p>
    <w:p w:rsidR="00CF4A87" w:rsidRDefault="00CF4A87" w:rsidP="00CF4A8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1924</w:t>
      </w:r>
      <w:r>
        <w:rPr>
          <w:rFonts w:ascii="Times New Roman" w:eastAsia="楷体" w:hAnsi="楷体" w:hint="eastAsia"/>
        </w:rPr>
        <w:t>年</w:t>
      </w:r>
      <w:r>
        <w:rPr>
          <w:rFonts w:ascii="Times New Roman" w:eastAsia="宋体" w:hAnsi="宋体"/>
        </w:rPr>
        <w:t>,</w:t>
      </w:r>
      <w:r>
        <w:rPr>
          <w:rFonts w:ascii="Times New Roman" w:eastAsia="楷体" w:hAnsi="楷体" w:hint="eastAsia"/>
        </w:rPr>
        <w:t>陈独秀在《向导》杂志上刊文指出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义和团诚然不免顽旧迷信而且野蛮</w:t>
      </w:r>
      <w:r>
        <w:rPr>
          <w:rFonts w:ascii="Times New Roman" w:eastAsia="宋体" w:hAnsi="宋体"/>
        </w:rPr>
        <w:t>,</w:t>
      </w:r>
      <w:r>
        <w:rPr>
          <w:rFonts w:ascii="Times New Roman" w:eastAsia="楷体" w:hAnsi="楷体" w:hint="eastAsia"/>
        </w:rPr>
        <w:t>然而全世界</w:t>
      </w:r>
      <w:r>
        <w:rPr>
          <w:rFonts w:ascii="Times New Roman" w:eastAsia="宋体" w:hAnsi="宋体"/>
        </w:rPr>
        <w:t>(</w:t>
      </w:r>
      <w:r>
        <w:rPr>
          <w:rFonts w:ascii="Times New Roman" w:eastAsia="楷体" w:hAnsi="楷体" w:hint="eastAsia"/>
        </w:rPr>
        <w:t>中国当然也在其内</w:t>
      </w:r>
      <w:r>
        <w:rPr>
          <w:rFonts w:ascii="Times New Roman" w:eastAsia="宋体" w:hAnsi="宋体"/>
        </w:rPr>
        <w:t>)</w:t>
      </w:r>
      <w:r>
        <w:rPr>
          <w:rFonts w:ascii="Times New Roman" w:eastAsia="楷体" w:hAnsi="楷体" w:hint="eastAsia"/>
        </w:rPr>
        <w:t>都还在顽旧迷信野蛮的状态中</w:t>
      </w:r>
      <w:r>
        <w:rPr>
          <w:rFonts w:ascii="Times New Roman" w:eastAsia="宋体" w:hAnsi="宋体"/>
        </w:rPr>
        <w:t>,</w:t>
      </w:r>
      <w:r>
        <w:rPr>
          <w:rFonts w:ascii="Times New Roman" w:eastAsia="楷体" w:hAnsi="楷体" w:hint="eastAsia"/>
        </w:rPr>
        <w:t>何能独责义和团</w:t>
      </w:r>
      <w:r>
        <w:rPr>
          <w:rFonts w:ascii="Times New Roman" w:eastAsia="宋体" w:hAnsi="宋体"/>
        </w:rPr>
        <w:t>,</w:t>
      </w:r>
      <w:r>
        <w:rPr>
          <w:rFonts w:ascii="Times New Roman" w:eastAsia="楷体" w:hAnsi="楷体" w:hint="eastAsia"/>
        </w:rPr>
        <w:t>更何能独责含有民族反抗运动意义的义和团</w:t>
      </w:r>
      <w:r>
        <w:rPr>
          <w:rFonts w:ascii="Times New Roman" w:eastAsia="宋体" w:hAnsi="宋体"/>
        </w:rPr>
        <w:t>!</w:t>
      </w:r>
      <w:r>
        <w:rPr>
          <w:rFonts w:ascii="Times New Roman" w:eastAsia="楷体" w:hAnsi="楷体" w:hint="eastAsia"/>
        </w:rPr>
        <w:t>与其憎恶当年排外的义和团之野蛮</w:t>
      </w:r>
      <w:r>
        <w:rPr>
          <w:rFonts w:ascii="Times New Roman" w:eastAsia="宋体" w:hAnsi="宋体"/>
        </w:rPr>
        <w:t>,</w:t>
      </w:r>
      <w:r>
        <w:rPr>
          <w:rFonts w:ascii="Times New Roman" w:eastAsia="楷体" w:hAnsi="楷体" w:hint="eastAsia"/>
        </w:rPr>
        <w:t>我们宁憎恶现在媚外的军阀、官僚、奸商、大学教授、新闻记者之文明</w:t>
      </w:r>
      <w:r>
        <w:rPr>
          <w:rFonts w:ascii="Times New Roman" w:eastAsia="宋体" w:hAnsi="宋体"/>
        </w:rPr>
        <w:t>!</w:t>
      </w:r>
      <w:r>
        <w:rPr>
          <w:rFonts w:ascii="Times New Roman" w:eastAsia="宋体" w:hAnsi="Times New Roman" w:cs="Times New Roman"/>
        </w:rPr>
        <w:t>”</w:t>
      </w:r>
    </w:p>
    <w:p w:rsidR="00CF4A87" w:rsidRDefault="00CF4A87" w:rsidP="00CF4A87">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以上材料均据</w:t>
      </w:r>
      <w:r>
        <w:rPr>
          <w:rFonts w:ascii="Times New Roman" w:eastAsia="宋体" w:hAnsi="宋体"/>
        </w:rPr>
        <w:t>[</w:t>
      </w:r>
      <w:r>
        <w:rPr>
          <w:rFonts w:ascii="Times New Roman" w:eastAsia="楷体" w:hAnsi="楷体" w:hint="eastAsia"/>
        </w:rPr>
        <w:t>美</w:t>
      </w:r>
      <w:r>
        <w:rPr>
          <w:rFonts w:ascii="Times New Roman" w:eastAsia="宋体" w:hAnsi="宋体"/>
        </w:rPr>
        <w:t>]</w:t>
      </w:r>
      <w:r>
        <w:rPr>
          <w:rFonts w:ascii="Times New Roman" w:eastAsia="楷体" w:hAnsi="楷体" w:hint="eastAsia"/>
        </w:rPr>
        <w:t>柯文《历史三调</w:t>
      </w:r>
      <w:r>
        <w:rPr>
          <w:rFonts w:ascii="Times New Roman" w:eastAsia="宋体" w:hAnsi="宋体"/>
        </w:rPr>
        <w:t>:</w:t>
      </w:r>
      <w:r>
        <w:rPr>
          <w:rFonts w:ascii="Times New Roman" w:eastAsia="楷体" w:hAnsi="楷体" w:hint="eastAsia"/>
        </w:rPr>
        <w:t>作为事件、</w:t>
      </w:r>
    </w:p>
    <w:p w:rsidR="00CF4A87" w:rsidRDefault="00CF4A87" w:rsidP="00CF4A87">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经历和神话的义和团》整理</w:t>
      </w:r>
    </w:p>
    <w:p w:rsidR="00CF4A87" w:rsidRDefault="00CF4A87" w:rsidP="00CF4A87">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w:t>
      </w:r>
      <w:r>
        <w:rPr>
          <w:rFonts w:ascii="Times New Roman" w:eastAsia="宋体" w:hAnsi="宋体"/>
        </w:rPr>
        <w:t>,</w:t>
      </w:r>
      <w:r>
        <w:rPr>
          <w:rFonts w:ascii="Times New Roman" w:eastAsia="宋体" w:hAnsi="宋体" w:hint="eastAsia"/>
        </w:rPr>
        <w:t>围绕历史研究中史料运用应坚持的原则自拟论题</w:t>
      </w:r>
      <w:r>
        <w:rPr>
          <w:rFonts w:ascii="Times New Roman" w:eastAsia="宋体" w:hAnsi="宋体"/>
        </w:rPr>
        <w:t>,</w:t>
      </w:r>
      <w:r>
        <w:rPr>
          <w:rFonts w:ascii="Times New Roman" w:eastAsia="宋体" w:hAnsi="宋体" w:hint="eastAsia"/>
        </w:rPr>
        <w:t>并结合所学知识进行阐释。</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论题鲜明</w:t>
      </w:r>
      <w:r>
        <w:rPr>
          <w:rFonts w:ascii="Times New Roman" w:eastAsia="宋体" w:hAnsi="宋体"/>
        </w:rPr>
        <w:t>,</w:t>
      </w:r>
      <w:r>
        <w:rPr>
          <w:rFonts w:ascii="Times New Roman" w:eastAsia="宋体" w:hAnsi="宋体" w:hint="eastAsia"/>
        </w:rPr>
        <w:t>论据结合材料并运用合理</w:t>
      </w:r>
      <w:r>
        <w:rPr>
          <w:rFonts w:ascii="Times New Roman" w:eastAsia="宋体" w:hAnsi="宋体"/>
        </w:rPr>
        <w:t>)</w:t>
      </w: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Pr>
        <w:tabs>
          <w:tab w:val="left" w:pos="1871"/>
          <w:tab w:val="left" w:pos="3407"/>
          <w:tab w:val="left" w:pos="4949"/>
          <w:tab w:val="left" w:pos="6599"/>
        </w:tabs>
        <w:rPr>
          <w:rFonts w:ascii="Times New Roman" w:eastAsia="宋体" w:hAnsi="宋体"/>
        </w:rPr>
      </w:pPr>
    </w:p>
    <w:p w:rsidR="00CF4A87" w:rsidRDefault="00CF4A87" w:rsidP="00CF4A87"/>
    <w:p w:rsidR="00CF4A87" w:rsidRDefault="00CF4A87" w:rsidP="00CF4A87">
      <w:pPr>
        <w:jc w:val="center"/>
      </w:pPr>
      <w:r>
        <w:t>答案与解析</w:t>
      </w:r>
    </w:p>
    <w:p w:rsidR="00CF4A87" w:rsidRPr="00BA529A" w:rsidRDefault="00CF4A87" w:rsidP="00CF4A87"/>
    <w:p w:rsidR="00CF4A87" w:rsidRPr="003C6E32" w:rsidRDefault="00CF4A87" w:rsidP="00CF4A87">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10</w:t>
      </w:r>
      <w:r w:rsidRPr="003C6E32">
        <w:rPr>
          <w:rFonts w:ascii="Times New Roman" w:eastAsia="宋体" w:hAnsi="宋体"/>
          <w:sz w:val="32"/>
        </w:rPr>
        <w:t xml:space="preserve">　国家出路的探索</w:t>
      </w:r>
    </w:p>
    <w:p w:rsidR="00CF4A87" w:rsidRPr="003C6E32" w:rsidRDefault="00CF4A87" w:rsidP="00CF4A87">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和挽救民族危亡的斗争</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蒋廷黻认为林则徐能够用中国传统的方法战胜英国侵略者</w:t>
      </w:r>
      <w:r w:rsidRPr="003C6E32">
        <w:rPr>
          <w:rFonts w:ascii="Times New Roman" w:eastAsia="宋体" w:hAnsi="宋体"/>
          <w:sz w:val="24"/>
        </w:rPr>
        <w:t>,</w:t>
      </w:r>
      <w:r w:rsidRPr="003C6E32">
        <w:rPr>
          <w:rFonts w:ascii="Times New Roman" w:eastAsia="仿宋" w:hAnsi="仿宋"/>
          <w:sz w:val="24"/>
        </w:rPr>
        <w:t>说明当时的士大夫对中西方差距没有正确的认识</w:t>
      </w:r>
      <w:r w:rsidRPr="003C6E32">
        <w:rPr>
          <w:rFonts w:ascii="Times New Roman" w:eastAsia="宋体" w:hAnsi="宋体"/>
          <w:sz w:val="24"/>
        </w:rPr>
        <w:t>,</w:t>
      </w:r>
      <w:r w:rsidRPr="003C6E32">
        <w:rPr>
          <w:rFonts w:ascii="Times New Roman" w:eastAsia="仿宋" w:hAnsi="仿宋"/>
          <w:sz w:val="24"/>
        </w:rPr>
        <w:t>实质上体现了士大夫</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的观念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材料内容主要体现了当时士大夫传统</w:t>
      </w:r>
      <w:r w:rsidRPr="003C6E32">
        <w:rPr>
          <w:rFonts w:ascii="Times New Roman" w:eastAsia="宋体" w:hAnsi="Times New Roman" w:cs="Times New Roman"/>
          <w:sz w:val="24"/>
        </w:rPr>
        <w:t>“</w:t>
      </w:r>
      <w:r w:rsidRPr="003C6E32">
        <w:rPr>
          <w:rFonts w:ascii="Times New Roman" w:eastAsia="仿宋" w:hAnsi="仿宋"/>
          <w:sz w:val="24"/>
        </w:rPr>
        <w:t>夷夏</w:t>
      </w:r>
      <w:r w:rsidRPr="003C6E32">
        <w:rPr>
          <w:rFonts w:ascii="Times New Roman" w:eastAsia="宋体" w:hAnsi="Times New Roman" w:cs="Times New Roman"/>
          <w:sz w:val="24"/>
        </w:rPr>
        <w:t>”</w:t>
      </w:r>
      <w:r w:rsidRPr="003C6E32">
        <w:rPr>
          <w:rFonts w:ascii="Times New Roman" w:eastAsia="仿宋" w:hAnsi="仿宋"/>
          <w:sz w:val="24"/>
        </w:rPr>
        <w:t>观念</w:t>
      </w:r>
      <w:r w:rsidRPr="003C6E32">
        <w:rPr>
          <w:rFonts w:ascii="Times New Roman" w:eastAsia="宋体" w:hAnsi="宋体"/>
          <w:sz w:val="24"/>
        </w:rPr>
        <w:t>,</w:t>
      </w:r>
      <w:r w:rsidRPr="003C6E32">
        <w:rPr>
          <w:rFonts w:ascii="Times New Roman" w:eastAsia="仿宋" w:hAnsi="仿宋"/>
          <w:sz w:val="24"/>
        </w:rPr>
        <w:t>没有体现其突破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林则徐是一个坚定的抵抗派</w:t>
      </w:r>
      <w:r w:rsidRPr="003C6E32">
        <w:rPr>
          <w:rFonts w:ascii="Times New Roman" w:eastAsia="宋体" w:hAnsi="宋体"/>
          <w:sz w:val="24"/>
        </w:rPr>
        <w:t>,</w:t>
      </w:r>
      <w:r w:rsidRPr="003C6E32">
        <w:rPr>
          <w:rFonts w:ascii="Times New Roman" w:eastAsia="仿宋" w:hAnsi="仿宋"/>
          <w:sz w:val="24"/>
        </w:rPr>
        <w:t>但这不是材料所反映的本质问题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当时的士大夫对中西方没有正确的认识</w:t>
      </w:r>
      <w:r w:rsidRPr="003C6E32">
        <w:rPr>
          <w:rFonts w:ascii="Times New Roman" w:eastAsia="宋体" w:hAnsi="宋体"/>
          <w:sz w:val="24"/>
        </w:rPr>
        <w:t>,</w:t>
      </w:r>
      <w:r w:rsidRPr="003C6E32">
        <w:rPr>
          <w:rFonts w:ascii="Times New Roman" w:eastAsia="仿宋" w:hAnsi="仿宋"/>
          <w:sz w:val="24"/>
        </w:rPr>
        <w:t>没有强调古代中国军事技术的先进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通过题干中魏源对美国选举制度的评论可知</w:t>
      </w:r>
      <w:r w:rsidRPr="003C6E32">
        <w:rPr>
          <w:rFonts w:ascii="Times New Roman" w:eastAsia="宋体" w:hAnsi="宋体"/>
          <w:sz w:val="24"/>
        </w:rPr>
        <w:t>,</w:t>
      </w:r>
      <w:r w:rsidRPr="003C6E32">
        <w:rPr>
          <w:rFonts w:ascii="Times New Roman" w:eastAsia="仿宋" w:hAnsi="仿宋"/>
          <w:sz w:val="24"/>
        </w:rPr>
        <w:t>他对该制度持肯定态度</w:t>
      </w:r>
      <w:r w:rsidRPr="003C6E32">
        <w:rPr>
          <w:rFonts w:ascii="Times New Roman" w:eastAsia="宋体" w:hAnsi="宋体"/>
          <w:sz w:val="24"/>
        </w:rPr>
        <w:t>,</w:t>
      </w:r>
      <w:r w:rsidRPr="003C6E32">
        <w:rPr>
          <w:rFonts w:ascii="Times New Roman" w:eastAsia="仿宋" w:hAnsi="仿宋"/>
          <w:sz w:val="24"/>
        </w:rPr>
        <w:t>说明其对近代西方的民主制度已经有所认识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题干仅是述及魏源对美国选举制度的一些看法</w:t>
      </w:r>
      <w:r w:rsidRPr="003C6E32">
        <w:rPr>
          <w:rFonts w:ascii="Times New Roman" w:eastAsia="宋体" w:hAnsi="宋体"/>
          <w:sz w:val="24"/>
        </w:rPr>
        <w:t>,</w:t>
      </w:r>
      <w:r w:rsidRPr="003C6E32">
        <w:rPr>
          <w:rFonts w:ascii="Times New Roman" w:eastAsia="仿宋" w:hAnsi="仿宋"/>
          <w:sz w:val="24"/>
        </w:rPr>
        <w:t>不能说明</w:t>
      </w:r>
      <w:r w:rsidRPr="003C6E32">
        <w:rPr>
          <w:rFonts w:ascii="Times New Roman" w:eastAsia="宋体" w:hAnsi="Times New Roman" w:cs="Times New Roman"/>
          <w:sz w:val="24"/>
        </w:rPr>
        <w:t>“</w:t>
      </w:r>
      <w:r w:rsidRPr="003C6E32">
        <w:rPr>
          <w:rFonts w:ascii="Times New Roman" w:eastAsia="仿宋" w:hAnsi="仿宋"/>
          <w:sz w:val="24"/>
        </w:rPr>
        <w:t>对于世界大势了然于胸</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魏源对近代美国选举制度持肯定态度</w:t>
      </w:r>
      <w:r w:rsidRPr="003C6E32">
        <w:rPr>
          <w:rFonts w:ascii="Times New Roman" w:eastAsia="宋体" w:hAnsi="宋体"/>
          <w:sz w:val="24"/>
        </w:rPr>
        <w:t>,</w:t>
      </w:r>
      <w:r w:rsidRPr="003C6E32">
        <w:rPr>
          <w:rFonts w:ascii="Times New Roman" w:eastAsia="仿宋" w:hAnsi="仿宋"/>
          <w:sz w:val="24"/>
        </w:rPr>
        <w:t>并不等同于他要学习西方的民主制度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师夷之长技以制夷</w:t>
      </w:r>
      <w:r w:rsidRPr="003C6E32">
        <w:rPr>
          <w:rFonts w:ascii="Times New Roman" w:eastAsia="宋体" w:hAnsi="Times New Roman" w:cs="Times New Roman"/>
          <w:sz w:val="24"/>
        </w:rPr>
        <w:t>”</w:t>
      </w:r>
      <w:r w:rsidRPr="003C6E32">
        <w:rPr>
          <w:rFonts w:ascii="Times New Roman" w:eastAsia="仿宋" w:hAnsi="仿宋"/>
          <w:sz w:val="24"/>
        </w:rPr>
        <w:t>的意思是学习西方先进的军事技术</w:t>
      </w:r>
      <w:r w:rsidRPr="003C6E32">
        <w:rPr>
          <w:rFonts w:ascii="Times New Roman" w:eastAsia="宋体" w:hAnsi="宋体"/>
          <w:sz w:val="24"/>
        </w:rPr>
        <w:t>,</w:t>
      </w:r>
      <w:r w:rsidRPr="003C6E32">
        <w:rPr>
          <w:rFonts w:ascii="Times New Roman" w:eastAsia="仿宋" w:hAnsi="仿宋"/>
          <w:sz w:val="24"/>
        </w:rPr>
        <w:t>来抵抗西方的侵略</w:t>
      </w:r>
      <w:r w:rsidRPr="003C6E32">
        <w:rPr>
          <w:rFonts w:ascii="Times New Roman" w:eastAsia="宋体" w:hAnsi="宋体"/>
          <w:sz w:val="24"/>
        </w:rPr>
        <w:t>,</w:t>
      </w:r>
      <w:r w:rsidRPr="003C6E32">
        <w:rPr>
          <w:rFonts w:ascii="Times New Roman" w:eastAsia="仿宋" w:hAnsi="仿宋"/>
          <w:sz w:val="24"/>
        </w:rPr>
        <w:t>而题干之意主要是论述魏源对近代美国选举制度的评论</w:t>
      </w:r>
      <w:r w:rsidRPr="003C6E32">
        <w:rPr>
          <w:rFonts w:ascii="Times New Roman" w:eastAsia="宋体" w:hAnsi="宋体"/>
          <w:sz w:val="24"/>
        </w:rPr>
        <w:t>,</w:t>
      </w:r>
      <w:r w:rsidRPr="003C6E32">
        <w:rPr>
          <w:rFonts w:ascii="Times New Roman" w:eastAsia="仿宋" w:hAnsi="仿宋"/>
          <w:sz w:val="24"/>
        </w:rPr>
        <w:t>没有涉及抵抗西方的侵略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材料中姚莹认为由于中国书生目光短浅以至于在对外战争中失败</w:t>
      </w:r>
      <w:r w:rsidRPr="003C6E32">
        <w:rPr>
          <w:rFonts w:ascii="Times New Roman" w:eastAsia="宋体" w:hAnsi="宋体"/>
          <w:sz w:val="24"/>
        </w:rPr>
        <w:t>,</w:t>
      </w:r>
      <w:r w:rsidRPr="003C6E32">
        <w:rPr>
          <w:rFonts w:ascii="Times New Roman" w:eastAsia="仿宋" w:hAnsi="仿宋"/>
          <w:sz w:val="24"/>
        </w:rPr>
        <w:t>激励人们去了解外面的世界</w:t>
      </w:r>
      <w:r w:rsidRPr="003C6E32">
        <w:rPr>
          <w:rFonts w:ascii="Times New Roman" w:eastAsia="宋体" w:hAnsi="宋体"/>
          <w:sz w:val="24"/>
        </w:rPr>
        <w:t>,</w:t>
      </w:r>
      <w:r w:rsidRPr="003C6E32">
        <w:rPr>
          <w:rFonts w:ascii="Times New Roman" w:eastAsia="仿宋" w:hAnsi="仿宋"/>
          <w:sz w:val="24"/>
        </w:rPr>
        <w:t>属于开眼看世界的范畴</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中国书生</w:t>
      </w:r>
      <w:r w:rsidRPr="003C6E32">
        <w:rPr>
          <w:rFonts w:ascii="Times New Roman" w:eastAsia="宋体" w:hAnsi="宋体"/>
          <w:sz w:val="24"/>
        </w:rPr>
        <w:t>,</w:t>
      </w:r>
      <w:r w:rsidRPr="003C6E32">
        <w:rPr>
          <w:rFonts w:ascii="Times New Roman" w:eastAsia="仿宋" w:hAnsi="仿宋"/>
          <w:sz w:val="24"/>
        </w:rPr>
        <w:t>狃于不勤远略</w:t>
      </w:r>
      <w:r w:rsidRPr="003C6E32">
        <w:rPr>
          <w:rFonts w:ascii="Times New Roman" w:eastAsia="宋体" w:hAnsi="宋体"/>
          <w:sz w:val="24"/>
        </w:rPr>
        <w:t>,</w:t>
      </w:r>
      <w:r w:rsidRPr="003C6E32">
        <w:rPr>
          <w:rFonts w:ascii="Times New Roman" w:eastAsia="仿宋" w:hAnsi="仿宋"/>
          <w:sz w:val="24"/>
        </w:rPr>
        <w:t>海外事势夷情</w:t>
      </w:r>
      <w:r w:rsidRPr="003C6E32">
        <w:rPr>
          <w:rFonts w:ascii="Times New Roman" w:eastAsia="宋体" w:hAnsi="宋体"/>
          <w:sz w:val="24"/>
        </w:rPr>
        <w:t>,</w:t>
      </w:r>
      <w:r w:rsidRPr="003C6E32">
        <w:rPr>
          <w:rFonts w:ascii="Times New Roman" w:eastAsia="仿宋" w:hAnsi="仿宋"/>
          <w:sz w:val="24"/>
        </w:rPr>
        <w:t>平日置之不讲</w:t>
      </w:r>
      <w:r w:rsidRPr="003C6E32">
        <w:rPr>
          <w:rFonts w:ascii="Times New Roman" w:eastAsia="宋体" w:hAnsi="Times New Roman" w:cs="Times New Roman"/>
          <w:sz w:val="24"/>
        </w:rPr>
        <w:t>”</w:t>
      </w:r>
      <w:r w:rsidRPr="003C6E32">
        <w:rPr>
          <w:rFonts w:ascii="Times New Roman" w:eastAsia="仿宋" w:hAnsi="仿宋"/>
          <w:sz w:val="24"/>
        </w:rPr>
        <w:t>强调中国书生不了解外国形势</w:t>
      </w:r>
      <w:r w:rsidRPr="003C6E32">
        <w:rPr>
          <w:rFonts w:ascii="Times New Roman" w:eastAsia="宋体" w:hAnsi="宋体"/>
          <w:sz w:val="24"/>
        </w:rPr>
        <w:t>,</w:t>
      </w:r>
      <w:r w:rsidRPr="003C6E32">
        <w:rPr>
          <w:rFonts w:ascii="Times New Roman" w:eastAsia="仿宋" w:hAnsi="仿宋"/>
          <w:sz w:val="24"/>
        </w:rPr>
        <w:t>没有崇尚武力的意思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材料中姚莹没有表达向西方学习的意思</w:t>
      </w:r>
      <w:r w:rsidRPr="003C6E32">
        <w:rPr>
          <w:rFonts w:ascii="Times New Roman" w:eastAsia="宋体" w:hAnsi="宋体"/>
          <w:sz w:val="24"/>
        </w:rPr>
        <w:t>,</w:t>
      </w:r>
      <w:r w:rsidRPr="003C6E32">
        <w:rPr>
          <w:rFonts w:ascii="Times New Roman" w:eastAsia="仿宋" w:hAnsi="仿宋"/>
          <w:sz w:val="24"/>
        </w:rPr>
        <w:t>只是激励人们多了解</w:t>
      </w:r>
      <w:r w:rsidRPr="003C6E32">
        <w:rPr>
          <w:rFonts w:ascii="Times New Roman" w:eastAsia="宋体" w:hAnsi="宋体"/>
          <w:sz w:val="24"/>
        </w:rPr>
        <w:t>,</w:t>
      </w:r>
      <w:r w:rsidRPr="003C6E32">
        <w:rPr>
          <w:rFonts w:ascii="Times New Roman" w:eastAsia="仿宋" w:hAnsi="仿宋"/>
          <w:sz w:val="24"/>
        </w:rPr>
        <w:t>无法上升到中体西用的层面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不勤远略</w:t>
      </w:r>
      <w:r w:rsidRPr="003C6E32">
        <w:rPr>
          <w:rFonts w:ascii="Times New Roman" w:eastAsia="宋体" w:hAnsi="宋体"/>
          <w:sz w:val="24"/>
        </w:rPr>
        <w:t>,</w:t>
      </w:r>
      <w:r w:rsidRPr="003C6E32">
        <w:rPr>
          <w:rFonts w:ascii="Times New Roman" w:eastAsia="仿宋" w:hAnsi="仿宋"/>
          <w:sz w:val="24"/>
        </w:rPr>
        <w:t>海外事势夷情</w:t>
      </w:r>
      <w:r w:rsidRPr="003C6E32">
        <w:rPr>
          <w:rFonts w:ascii="Times New Roman" w:eastAsia="宋体" w:hAnsi="宋体"/>
          <w:sz w:val="24"/>
        </w:rPr>
        <w:t>,</w:t>
      </w:r>
      <w:r w:rsidRPr="003C6E32">
        <w:rPr>
          <w:rFonts w:ascii="Times New Roman" w:eastAsia="仿宋" w:hAnsi="仿宋"/>
          <w:sz w:val="24"/>
        </w:rPr>
        <w:t>平日置之不讲</w:t>
      </w:r>
      <w:r w:rsidRPr="003C6E32">
        <w:rPr>
          <w:rFonts w:ascii="Times New Roman" w:eastAsia="宋体" w:hAnsi="Times New Roman" w:cs="Times New Roman"/>
          <w:sz w:val="24"/>
        </w:rPr>
        <w:t>”</w:t>
      </w:r>
      <w:r w:rsidRPr="003C6E32">
        <w:rPr>
          <w:rFonts w:ascii="Times New Roman" w:eastAsia="仿宋" w:hAnsi="仿宋"/>
          <w:sz w:val="24"/>
        </w:rPr>
        <w:t>不属于失败的根本原因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‘平均主义’的部分</w:t>
      </w:r>
      <w:r w:rsidRPr="003C6E32">
        <w:rPr>
          <w:rFonts w:ascii="Times New Roman" w:eastAsia="宋体" w:hAnsi="宋体"/>
          <w:sz w:val="24"/>
        </w:rPr>
        <w:t>,</w:t>
      </w:r>
      <w:r w:rsidRPr="003C6E32">
        <w:rPr>
          <w:rFonts w:ascii="Times New Roman" w:eastAsia="仿宋" w:hAnsi="仿宋"/>
          <w:sz w:val="24"/>
        </w:rPr>
        <w:t>也只见于文字号召</w:t>
      </w:r>
      <w:r w:rsidRPr="003C6E32">
        <w:rPr>
          <w:rFonts w:ascii="Times New Roman" w:eastAsia="宋体" w:hAnsi="宋体"/>
          <w:sz w:val="24"/>
        </w:rPr>
        <w:t>,</w:t>
      </w:r>
      <w:r w:rsidRPr="003C6E32">
        <w:rPr>
          <w:rFonts w:ascii="Times New Roman" w:eastAsia="仿宋" w:hAnsi="仿宋"/>
          <w:sz w:val="24"/>
        </w:rPr>
        <w:t>并未付诸实施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可知太平天国并没有把</w:t>
      </w:r>
      <w:r w:rsidRPr="003C6E32">
        <w:rPr>
          <w:rFonts w:ascii="Times New Roman" w:eastAsia="宋体" w:hAnsi="Times New Roman" w:cs="Times New Roman"/>
          <w:sz w:val="24"/>
        </w:rPr>
        <w:t>“</w:t>
      </w:r>
      <w:r w:rsidRPr="003C6E32">
        <w:rPr>
          <w:rFonts w:ascii="Times New Roman" w:eastAsia="仿宋" w:hAnsi="仿宋"/>
          <w:sz w:val="24"/>
        </w:rPr>
        <w:t>平均主义</w:t>
      </w:r>
      <w:r w:rsidRPr="003C6E32">
        <w:rPr>
          <w:rFonts w:ascii="Times New Roman" w:eastAsia="宋体" w:hAnsi="Times New Roman" w:cs="Times New Roman"/>
          <w:sz w:val="24"/>
        </w:rPr>
        <w:t>”</w:t>
      </w:r>
      <w:r w:rsidRPr="003C6E32">
        <w:rPr>
          <w:rFonts w:ascii="Times New Roman" w:eastAsia="仿宋" w:hAnsi="仿宋"/>
          <w:sz w:val="24"/>
        </w:rPr>
        <w:t>的理想变成实践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材料只表明洪秀全借助了西方宗教的形式</w:t>
      </w:r>
      <w:r w:rsidRPr="003C6E32">
        <w:rPr>
          <w:rFonts w:ascii="Times New Roman" w:eastAsia="宋体" w:hAnsi="宋体"/>
          <w:sz w:val="24"/>
        </w:rPr>
        <w:t>,</w:t>
      </w:r>
      <w:r w:rsidRPr="003C6E32">
        <w:rPr>
          <w:rFonts w:ascii="Times New Roman" w:eastAsia="仿宋" w:hAnsi="仿宋"/>
          <w:sz w:val="24"/>
        </w:rPr>
        <w:t>没有体现西方宗教与中国本土宗教的融合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材料中的</w:t>
      </w:r>
      <w:r w:rsidRPr="003C6E32">
        <w:rPr>
          <w:rFonts w:ascii="Times New Roman" w:eastAsia="宋体" w:hAnsi="Times New Roman" w:cs="Times New Roman"/>
          <w:sz w:val="24"/>
        </w:rPr>
        <w:t>“</w:t>
      </w:r>
      <w:r w:rsidRPr="003C6E32">
        <w:rPr>
          <w:rFonts w:ascii="Times New Roman" w:eastAsia="仿宋" w:hAnsi="仿宋"/>
          <w:sz w:val="24"/>
        </w:rPr>
        <w:t>平均主义</w:t>
      </w:r>
      <w:r w:rsidRPr="003C6E32">
        <w:rPr>
          <w:rFonts w:ascii="Times New Roman" w:eastAsia="宋体" w:hAnsi="Times New Roman" w:cs="Times New Roman"/>
          <w:sz w:val="24"/>
        </w:rPr>
        <w:t>”</w:t>
      </w:r>
      <w:r w:rsidRPr="003C6E32">
        <w:rPr>
          <w:rFonts w:ascii="Times New Roman" w:eastAsia="仿宋" w:hAnsi="仿宋"/>
          <w:sz w:val="24"/>
        </w:rPr>
        <w:t>根植于中国的小农经济</w:t>
      </w:r>
      <w:r w:rsidRPr="003C6E32">
        <w:rPr>
          <w:rFonts w:ascii="Times New Roman" w:eastAsia="宋体" w:hAnsi="宋体"/>
          <w:sz w:val="24"/>
        </w:rPr>
        <w:t>,</w:t>
      </w:r>
      <w:r w:rsidRPr="003C6E32">
        <w:rPr>
          <w:rFonts w:ascii="Times New Roman" w:eastAsia="仿宋" w:hAnsi="仿宋"/>
          <w:sz w:val="24"/>
        </w:rPr>
        <w:t>与西方宗教无关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平均主义</w:t>
      </w:r>
      <w:r w:rsidRPr="003C6E32">
        <w:rPr>
          <w:rFonts w:ascii="Times New Roman" w:eastAsia="宋体" w:hAnsi="Times New Roman" w:cs="Times New Roman"/>
          <w:sz w:val="24"/>
        </w:rPr>
        <w:t>”</w:t>
      </w:r>
      <w:r w:rsidRPr="003C6E32">
        <w:rPr>
          <w:rFonts w:ascii="Times New Roman" w:eastAsia="仿宋" w:hAnsi="仿宋"/>
          <w:sz w:val="24"/>
        </w:rPr>
        <w:t>思想容易发动群众斗争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提出了‘照旧交粮纳税’的方案</w:t>
      </w:r>
      <w:r w:rsidRPr="003C6E32">
        <w:rPr>
          <w:rFonts w:ascii="Times New Roman" w:eastAsia="宋体" w:hAnsi="宋体"/>
          <w:sz w:val="24"/>
        </w:rPr>
        <w:t>,</w:t>
      </w:r>
      <w:r w:rsidRPr="003C6E32">
        <w:rPr>
          <w:rFonts w:ascii="Times New Roman" w:eastAsia="仿宋" w:hAnsi="仿宋"/>
          <w:sz w:val="24"/>
        </w:rPr>
        <w:t>得到洪秀全的批准</w:t>
      </w:r>
      <w:r w:rsidRPr="003C6E32">
        <w:rPr>
          <w:rFonts w:ascii="Times New Roman" w:eastAsia="宋体" w:hAnsi="Times New Roman" w:cs="Times New Roman"/>
          <w:sz w:val="24"/>
        </w:rPr>
        <w:t>”</w:t>
      </w:r>
      <w:r w:rsidRPr="003C6E32">
        <w:rPr>
          <w:rFonts w:ascii="Times New Roman" w:eastAsia="仿宋" w:hAnsi="仿宋"/>
          <w:sz w:val="24"/>
        </w:rPr>
        <w:t>可知太平天国定都天京后依然沿用封建土地制度基础上的赋税制度</w:t>
      </w:r>
      <w:r w:rsidRPr="003C6E32">
        <w:rPr>
          <w:rFonts w:ascii="Times New Roman" w:eastAsia="宋体" w:hAnsi="宋体"/>
          <w:sz w:val="24"/>
        </w:rPr>
        <w:t>,</w:t>
      </w:r>
      <w:r w:rsidRPr="003C6E32">
        <w:rPr>
          <w:rFonts w:ascii="Times New Roman" w:eastAsia="仿宋" w:hAnsi="仿宋"/>
          <w:sz w:val="24"/>
        </w:rPr>
        <w:t>并未实现《天朝田亩制度》提出的设想</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太平天国是农民阶级建立的封建政权</w:t>
      </w:r>
      <w:r w:rsidRPr="003C6E32">
        <w:rPr>
          <w:rFonts w:ascii="Times New Roman" w:eastAsia="宋体" w:hAnsi="宋体"/>
          <w:sz w:val="24"/>
        </w:rPr>
        <w:t>,</w:t>
      </w:r>
      <w:r w:rsidRPr="003C6E32">
        <w:rPr>
          <w:rFonts w:ascii="Times New Roman" w:eastAsia="仿宋" w:hAnsi="仿宋"/>
          <w:sz w:val="24"/>
        </w:rPr>
        <w:t>性质并未改变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;1856</w:t>
      </w:r>
      <w:r w:rsidRPr="003C6E32">
        <w:rPr>
          <w:rFonts w:ascii="Times New Roman" w:eastAsia="仿宋" w:hAnsi="仿宋"/>
          <w:sz w:val="24"/>
        </w:rPr>
        <w:t>年天京事变后太平天国统治面临危机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材料强调太平天国时期土地制度而非中国传统小农经济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w:t>
      </w:r>
      <w:r w:rsidRPr="003C6E32">
        <w:rPr>
          <w:rFonts w:ascii="Times New Roman" w:eastAsia="宋体" w:hAnsi="Times New Roman" w:cs="Times New Roman"/>
          <w:sz w:val="24"/>
        </w:rPr>
        <w:t>“</w:t>
      </w:r>
      <w:r w:rsidRPr="003C6E32">
        <w:rPr>
          <w:rFonts w:ascii="Times New Roman" w:eastAsia="仿宋" w:hAnsi="仿宋"/>
          <w:sz w:val="24"/>
        </w:rPr>
        <w:t>解除种种封建束缚</w:t>
      </w:r>
      <w:r w:rsidRPr="003C6E32">
        <w:rPr>
          <w:rFonts w:ascii="Times New Roman" w:eastAsia="宋体" w:hAnsi="Times New Roman" w:cs="Times New Roman"/>
          <w:sz w:val="24"/>
        </w:rPr>
        <w:t>”“</w:t>
      </w:r>
      <w:r w:rsidRPr="003C6E32">
        <w:rPr>
          <w:rFonts w:ascii="Times New Roman" w:eastAsia="仿宋" w:hAnsi="仿宋"/>
          <w:sz w:val="24"/>
        </w:rPr>
        <w:t>城乡资本主义因素十分活跃</w:t>
      </w:r>
      <w:r w:rsidRPr="003C6E32">
        <w:rPr>
          <w:rFonts w:ascii="Times New Roman" w:eastAsia="宋体" w:hAnsi="Times New Roman" w:cs="Times New Roman"/>
          <w:sz w:val="24"/>
        </w:rPr>
        <w:t>”“</w:t>
      </w:r>
      <w:r w:rsidRPr="003C6E32">
        <w:rPr>
          <w:rFonts w:ascii="Times New Roman" w:eastAsia="仿宋" w:hAnsi="仿宋"/>
          <w:sz w:val="24"/>
        </w:rPr>
        <w:t>贸易繁荣</w:t>
      </w:r>
      <w:r w:rsidRPr="003C6E32">
        <w:rPr>
          <w:rFonts w:ascii="Times New Roman" w:eastAsia="宋体" w:hAnsi="宋体"/>
          <w:sz w:val="24"/>
        </w:rPr>
        <w:t>,</w:t>
      </w:r>
      <w:r w:rsidRPr="003C6E32">
        <w:rPr>
          <w:rFonts w:ascii="Times New Roman" w:eastAsia="仿宋" w:hAnsi="仿宋"/>
          <w:sz w:val="24"/>
        </w:rPr>
        <w:t>商业兴盛</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太平天国运动从政治、经济上解除了封建束缚、推动资本主义因素的发展即顺应了中国近代化发展的要求</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资本主义萌芽产生是在明朝中后期</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材料中并未涉及农民阶级局限性问题</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鸦片战争后</w:t>
      </w:r>
      <w:r w:rsidRPr="003C6E32">
        <w:rPr>
          <w:rFonts w:ascii="Times New Roman" w:eastAsia="宋体" w:hAnsi="宋体"/>
          <w:sz w:val="24"/>
        </w:rPr>
        <w:t>,</w:t>
      </w:r>
      <w:r w:rsidRPr="003C6E32">
        <w:rPr>
          <w:rFonts w:ascii="Times New Roman" w:eastAsia="仿宋" w:hAnsi="仿宋"/>
          <w:sz w:val="24"/>
        </w:rPr>
        <w:t>中国经济结构已开始发生变动</w:t>
      </w:r>
      <w:r w:rsidRPr="003C6E32">
        <w:rPr>
          <w:rFonts w:ascii="Times New Roman" w:eastAsia="宋体" w:hAnsi="宋体"/>
          <w:sz w:val="24"/>
        </w:rPr>
        <w:t>,</w:t>
      </w:r>
      <w:r w:rsidRPr="003C6E32">
        <w:rPr>
          <w:rFonts w:ascii="Times New Roman" w:eastAsia="仿宋" w:hAnsi="仿宋"/>
          <w:sz w:val="24"/>
        </w:rPr>
        <w:t>而太平天国运动是在</w:t>
      </w:r>
      <w:r w:rsidRPr="003C6E32">
        <w:rPr>
          <w:rFonts w:ascii="Times New Roman" w:eastAsia="宋体" w:hAnsi="宋体"/>
          <w:sz w:val="24"/>
        </w:rPr>
        <w:t>1851</w:t>
      </w:r>
      <w:r w:rsidRPr="003C6E32">
        <w:rPr>
          <w:rFonts w:ascii="Times New Roman" w:eastAsia="仿宋" w:hAnsi="仿宋"/>
          <w:sz w:val="24"/>
        </w:rPr>
        <w:t>年开始兴起的</w:t>
      </w:r>
      <w:r w:rsidRPr="003C6E32">
        <w:rPr>
          <w:rFonts w:ascii="Times New Roman" w:eastAsia="宋体" w:hAnsi="宋体"/>
          <w:sz w:val="24"/>
        </w:rPr>
        <w:t>,D</w:t>
      </w:r>
      <w:r w:rsidRPr="003C6E32">
        <w:rPr>
          <w:rFonts w:ascii="Times New Roman" w:eastAsia="仿宋" w:hAnsi="仿宋"/>
          <w:sz w:val="24"/>
        </w:rPr>
        <w:t>项错误。</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盛宣怀借助官的身份争取有利于企业发展的优惠政策</w:t>
      </w:r>
      <w:r w:rsidRPr="003C6E32">
        <w:rPr>
          <w:rFonts w:ascii="Times New Roman" w:eastAsia="宋体" w:hAnsi="宋体"/>
          <w:sz w:val="24"/>
        </w:rPr>
        <w:t>,</w:t>
      </w:r>
      <w:r w:rsidRPr="003C6E32">
        <w:rPr>
          <w:rFonts w:ascii="Times New Roman" w:eastAsia="仿宋" w:hAnsi="仿宋"/>
          <w:sz w:val="24"/>
        </w:rPr>
        <w:t>同时以商人的经营手段管理企业</w:t>
      </w:r>
      <w:r w:rsidRPr="003C6E32">
        <w:rPr>
          <w:rFonts w:ascii="Times New Roman" w:eastAsia="宋体" w:hAnsi="宋体"/>
          <w:sz w:val="24"/>
        </w:rPr>
        <w:t>,</w:t>
      </w:r>
      <w:r w:rsidRPr="003C6E32">
        <w:rPr>
          <w:rFonts w:ascii="Times New Roman" w:eastAsia="仿宋" w:hAnsi="仿宋"/>
          <w:sz w:val="24"/>
        </w:rPr>
        <w:t>这种官商结合的做法在当时有利于企业的发展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盛宣怀积极投身于洋务运动</w:t>
      </w:r>
      <w:r w:rsidRPr="003C6E32">
        <w:rPr>
          <w:rFonts w:ascii="Times New Roman" w:eastAsia="宋体" w:hAnsi="宋体"/>
          <w:sz w:val="24"/>
        </w:rPr>
        <w:t>,</w:t>
      </w:r>
      <w:r w:rsidRPr="003C6E32">
        <w:rPr>
          <w:rFonts w:ascii="Times New Roman" w:eastAsia="仿宋" w:hAnsi="仿宋"/>
          <w:sz w:val="24"/>
        </w:rPr>
        <w:t>创办的是洋务企业</w:t>
      </w:r>
      <w:r w:rsidRPr="003C6E32">
        <w:rPr>
          <w:rFonts w:ascii="Times New Roman" w:eastAsia="宋体" w:hAnsi="宋体"/>
          <w:sz w:val="24"/>
        </w:rPr>
        <w:t>,</w:t>
      </w:r>
      <w:r w:rsidRPr="003C6E32">
        <w:rPr>
          <w:rFonts w:ascii="Times New Roman" w:eastAsia="仿宋" w:hAnsi="仿宋"/>
          <w:sz w:val="24"/>
        </w:rPr>
        <w:t>不属于民族资本主义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实业救国思潮盛行于甲午战争后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材料反映的是盛宣怀发展企业的做法</w:t>
      </w:r>
      <w:r w:rsidRPr="003C6E32">
        <w:rPr>
          <w:rFonts w:ascii="Times New Roman" w:eastAsia="宋体" w:hAnsi="宋体"/>
          <w:sz w:val="24"/>
        </w:rPr>
        <w:t>,</w:t>
      </w:r>
      <w:r w:rsidRPr="003C6E32">
        <w:rPr>
          <w:rFonts w:ascii="Times New Roman" w:eastAsia="仿宋" w:hAnsi="仿宋"/>
          <w:sz w:val="24"/>
        </w:rPr>
        <w:t>不涉及中体西用思想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根据材料可知此时二人都主张兴建学会启发民众</w:t>
      </w:r>
      <w:r w:rsidRPr="003C6E32">
        <w:rPr>
          <w:rFonts w:ascii="Times New Roman" w:eastAsia="宋体" w:hAnsi="宋体"/>
          <w:sz w:val="24"/>
        </w:rPr>
        <w:t>,</w:t>
      </w:r>
      <w:r w:rsidRPr="003C6E32">
        <w:rPr>
          <w:rFonts w:ascii="Times New Roman" w:eastAsia="仿宋" w:hAnsi="仿宋"/>
          <w:sz w:val="24"/>
        </w:rPr>
        <w:t>宣传救亡图存</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召开国会</w:t>
      </w:r>
      <w:r w:rsidRPr="003C6E32">
        <w:rPr>
          <w:rFonts w:ascii="Times New Roman" w:eastAsia="宋体" w:hAnsi="Times New Roman" w:cs="Times New Roman"/>
          <w:sz w:val="24"/>
        </w:rPr>
        <w:t>”</w:t>
      </w:r>
      <w:r w:rsidRPr="003C6E32">
        <w:rPr>
          <w:rFonts w:ascii="Times New Roman" w:eastAsia="仿宋" w:hAnsi="仿宋"/>
          <w:sz w:val="24"/>
        </w:rPr>
        <w:t>属于政治角度</w:t>
      </w:r>
      <w:r w:rsidRPr="003C6E32">
        <w:rPr>
          <w:rFonts w:ascii="Times New Roman" w:eastAsia="宋体" w:hAnsi="宋体"/>
          <w:sz w:val="24"/>
        </w:rPr>
        <w:t>,</w:t>
      </w:r>
      <w:r w:rsidRPr="003C6E32">
        <w:rPr>
          <w:rFonts w:ascii="Times New Roman" w:eastAsia="仿宋" w:hAnsi="仿宋"/>
          <w:sz w:val="24"/>
        </w:rPr>
        <w:t>与</w:t>
      </w:r>
      <w:r w:rsidRPr="003C6E32">
        <w:rPr>
          <w:rFonts w:ascii="Times New Roman" w:eastAsia="宋体" w:hAnsi="Times New Roman" w:cs="Times New Roman"/>
          <w:sz w:val="24"/>
        </w:rPr>
        <w:t>“</w:t>
      </w:r>
      <w:r w:rsidRPr="003C6E32">
        <w:rPr>
          <w:rFonts w:ascii="Times New Roman" w:eastAsia="仿宋" w:hAnsi="仿宋"/>
          <w:sz w:val="24"/>
        </w:rPr>
        <w:t>开风气</w:t>
      </w:r>
      <w:r w:rsidRPr="003C6E32">
        <w:rPr>
          <w:rFonts w:ascii="Times New Roman" w:eastAsia="宋体" w:hAnsi="Times New Roman" w:cs="Times New Roman"/>
          <w:sz w:val="24"/>
        </w:rPr>
        <w:t>”</w:t>
      </w:r>
      <w:r w:rsidRPr="003C6E32">
        <w:rPr>
          <w:rFonts w:ascii="Times New Roman" w:eastAsia="仿宋" w:hAnsi="仿宋"/>
          <w:sz w:val="24"/>
        </w:rPr>
        <w:t>、振</w:t>
      </w:r>
      <w:r w:rsidRPr="003C6E32">
        <w:rPr>
          <w:rFonts w:ascii="Times New Roman" w:eastAsia="宋体" w:hAnsi="Times New Roman" w:cs="Times New Roman"/>
          <w:sz w:val="24"/>
        </w:rPr>
        <w:t>“</w:t>
      </w:r>
      <w:r w:rsidRPr="003C6E32">
        <w:rPr>
          <w:rFonts w:ascii="Times New Roman" w:eastAsia="仿宋" w:hAnsi="仿宋"/>
          <w:sz w:val="24"/>
        </w:rPr>
        <w:t>士气</w:t>
      </w:r>
      <w:r w:rsidRPr="003C6E32">
        <w:rPr>
          <w:rFonts w:ascii="Times New Roman" w:eastAsia="宋体" w:hAnsi="Times New Roman" w:cs="Times New Roman"/>
          <w:sz w:val="24"/>
        </w:rPr>
        <w:t>”</w:t>
      </w:r>
      <w:r w:rsidRPr="003C6E32">
        <w:rPr>
          <w:rFonts w:ascii="Times New Roman" w:eastAsia="仿宋" w:hAnsi="仿宋"/>
          <w:sz w:val="24"/>
        </w:rPr>
        <w:t>等思想角度不符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材料涉及</w:t>
      </w:r>
      <w:r w:rsidRPr="003C6E32">
        <w:rPr>
          <w:rFonts w:ascii="Times New Roman" w:eastAsia="宋体" w:hAnsi="Times New Roman" w:cs="Times New Roman"/>
          <w:sz w:val="24"/>
        </w:rPr>
        <w:t>“</w:t>
      </w:r>
      <w:r w:rsidRPr="003C6E32">
        <w:rPr>
          <w:rFonts w:ascii="Times New Roman" w:eastAsia="仿宋" w:hAnsi="仿宋"/>
          <w:sz w:val="24"/>
        </w:rPr>
        <w:t>开风气</w:t>
      </w:r>
      <w:r w:rsidRPr="003C6E32">
        <w:rPr>
          <w:rFonts w:ascii="Times New Roman" w:eastAsia="宋体" w:hAnsi="Times New Roman" w:cs="Times New Roman"/>
          <w:sz w:val="24"/>
        </w:rPr>
        <w:t>”</w:t>
      </w:r>
      <w:r w:rsidRPr="003C6E32">
        <w:rPr>
          <w:rFonts w:ascii="Times New Roman" w:eastAsia="仿宋" w:hAnsi="仿宋"/>
          <w:sz w:val="24"/>
        </w:rPr>
        <w:t>、振</w:t>
      </w:r>
      <w:r w:rsidRPr="003C6E32">
        <w:rPr>
          <w:rFonts w:ascii="Times New Roman" w:eastAsia="宋体" w:hAnsi="Times New Roman" w:cs="Times New Roman"/>
          <w:sz w:val="24"/>
        </w:rPr>
        <w:t>“</w:t>
      </w:r>
      <w:r w:rsidRPr="003C6E32">
        <w:rPr>
          <w:rFonts w:ascii="Times New Roman" w:eastAsia="仿宋" w:hAnsi="仿宋"/>
          <w:sz w:val="24"/>
        </w:rPr>
        <w:t>士气</w:t>
      </w:r>
      <w:r w:rsidRPr="003C6E32">
        <w:rPr>
          <w:rFonts w:ascii="Times New Roman" w:eastAsia="宋体" w:hAnsi="Times New Roman" w:cs="Times New Roman"/>
          <w:sz w:val="24"/>
        </w:rPr>
        <w:t>”</w:t>
      </w:r>
      <w:r w:rsidRPr="003C6E32">
        <w:rPr>
          <w:rFonts w:ascii="Times New Roman" w:eastAsia="仿宋" w:hAnsi="仿宋"/>
          <w:sz w:val="24"/>
        </w:rPr>
        <w:t>等思想角度</w:t>
      </w:r>
      <w:r w:rsidRPr="003C6E32">
        <w:rPr>
          <w:rFonts w:ascii="Times New Roman" w:eastAsia="宋体" w:hAnsi="宋体"/>
          <w:sz w:val="24"/>
        </w:rPr>
        <w:t>,</w:t>
      </w:r>
      <w:r w:rsidRPr="003C6E32">
        <w:rPr>
          <w:rFonts w:ascii="Times New Roman" w:eastAsia="仿宋" w:hAnsi="仿宋"/>
          <w:sz w:val="24"/>
        </w:rPr>
        <w:t>未提及</w:t>
      </w:r>
      <w:r w:rsidRPr="003C6E32">
        <w:rPr>
          <w:rFonts w:ascii="Times New Roman" w:eastAsia="宋体" w:hAnsi="Times New Roman" w:cs="Times New Roman"/>
          <w:sz w:val="24"/>
        </w:rPr>
        <w:t>“</w:t>
      </w:r>
      <w:r w:rsidRPr="003C6E32">
        <w:rPr>
          <w:rFonts w:ascii="Times New Roman" w:eastAsia="仿宋" w:hAnsi="仿宋"/>
          <w:sz w:val="24"/>
        </w:rPr>
        <w:t>改良政治</w:t>
      </w:r>
      <w:r w:rsidRPr="003C6E32">
        <w:rPr>
          <w:rFonts w:ascii="Times New Roman" w:eastAsia="宋体" w:hAnsi="宋体"/>
          <w:sz w:val="24"/>
        </w:rPr>
        <w:t>,</w:t>
      </w:r>
      <w:r w:rsidRPr="003C6E32">
        <w:rPr>
          <w:rFonts w:ascii="Times New Roman" w:eastAsia="仿宋" w:hAnsi="仿宋"/>
          <w:sz w:val="24"/>
        </w:rPr>
        <w:t>实行君主立宪</w:t>
      </w:r>
      <w:r w:rsidRPr="003C6E32">
        <w:rPr>
          <w:rFonts w:ascii="Times New Roman" w:eastAsia="宋体" w:hAnsi="Times New Roman" w:cs="Times New Roman"/>
          <w:sz w:val="24"/>
        </w:rPr>
        <w:t>”</w:t>
      </w:r>
      <w:r w:rsidRPr="003C6E32">
        <w:rPr>
          <w:rFonts w:ascii="Times New Roman" w:eastAsia="仿宋" w:hAnsi="仿宋"/>
          <w:sz w:val="24"/>
        </w:rPr>
        <w:t>的政治目标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引进西学</w:t>
      </w:r>
      <w:r w:rsidRPr="003C6E32">
        <w:rPr>
          <w:rFonts w:ascii="Times New Roman" w:eastAsia="宋体" w:hAnsi="宋体"/>
          <w:sz w:val="24"/>
        </w:rPr>
        <w:t>,</w:t>
      </w:r>
      <w:r w:rsidRPr="003C6E32">
        <w:rPr>
          <w:rFonts w:ascii="Times New Roman" w:eastAsia="仿宋" w:hAnsi="仿宋"/>
          <w:sz w:val="24"/>
        </w:rPr>
        <w:t>破除理学传统</w:t>
      </w:r>
      <w:r w:rsidRPr="003C6E32">
        <w:rPr>
          <w:rFonts w:ascii="Times New Roman" w:eastAsia="宋体" w:hAnsi="Times New Roman" w:cs="Times New Roman"/>
          <w:sz w:val="24"/>
        </w:rPr>
        <w:t>”</w:t>
      </w:r>
      <w:r w:rsidRPr="003C6E32">
        <w:rPr>
          <w:rFonts w:ascii="Times New Roman" w:eastAsia="仿宋" w:hAnsi="仿宋"/>
          <w:sz w:val="24"/>
        </w:rPr>
        <w:t>强调的是对东西方文化的态度</w:t>
      </w:r>
      <w:r w:rsidRPr="003C6E32">
        <w:rPr>
          <w:rFonts w:ascii="Times New Roman" w:eastAsia="宋体" w:hAnsi="宋体"/>
          <w:sz w:val="24"/>
        </w:rPr>
        <w:t>,</w:t>
      </w:r>
      <w:r w:rsidRPr="003C6E32">
        <w:rPr>
          <w:rFonts w:ascii="Times New Roman" w:eastAsia="仿宋" w:hAnsi="仿宋"/>
          <w:sz w:val="24"/>
        </w:rPr>
        <w:t>与材料主旨</w:t>
      </w:r>
      <w:r w:rsidRPr="003C6E32">
        <w:rPr>
          <w:rFonts w:ascii="Times New Roman" w:eastAsia="宋体" w:hAnsi="Times New Roman" w:cs="Times New Roman"/>
          <w:sz w:val="24"/>
        </w:rPr>
        <w:t>“</w:t>
      </w:r>
      <w:r w:rsidRPr="003C6E32">
        <w:rPr>
          <w:rFonts w:ascii="Times New Roman" w:eastAsia="仿宋" w:hAnsi="仿宋"/>
          <w:sz w:val="24"/>
        </w:rPr>
        <w:t>合群非开会不可</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李鸿章认识到海军发展的不足</w:t>
      </w:r>
      <w:r w:rsidRPr="003C6E32">
        <w:rPr>
          <w:rFonts w:ascii="Times New Roman" w:eastAsia="宋体" w:hAnsi="宋体"/>
          <w:sz w:val="24"/>
        </w:rPr>
        <w:t>,</w:t>
      </w:r>
      <w:r w:rsidRPr="003C6E32">
        <w:rPr>
          <w:rFonts w:ascii="Times New Roman" w:eastAsia="仿宋" w:hAnsi="仿宋"/>
          <w:sz w:val="24"/>
        </w:rPr>
        <w:t>但又认为渤海门户稳固</w:t>
      </w:r>
      <w:r w:rsidRPr="003C6E32">
        <w:rPr>
          <w:rFonts w:ascii="Times New Roman" w:eastAsia="宋体" w:hAnsi="宋体"/>
          <w:sz w:val="24"/>
        </w:rPr>
        <w:t>,</w:t>
      </w:r>
      <w:r w:rsidRPr="003C6E32">
        <w:rPr>
          <w:rFonts w:ascii="Times New Roman" w:eastAsia="仿宋" w:hAnsi="仿宋"/>
          <w:sz w:val="24"/>
        </w:rPr>
        <w:t>结合所学知识</w:t>
      </w:r>
      <w:r w:rsidRPr="003C6E32">
        <w:rPr>
          <w:rFonts w:ascii="Times New Roman" w:eastAsia="宋体" w:hAnsi="宋体"/>
          <w:sz w:val="24"/>
        </w:rPr>
        <w:t>,</w:t>
      </w:r>
      <w:r w:rsidRPr="003C6E32">
        <w:rPr>
          <w:rFonts w:ascii="Times New Roman" w:eastAsia="仿宋" w:hAnsi="仿宋"/>
          <w:sz w:val="24"/>
        </w:rPr>
        <w:t>甲午战争中北洋舰队全军覆没</w:t>
      </w:r>
      <w:r w:rsidRPr="003C6E32">
        <w:rPr>
          <w:rFonts w:ascii="Times New Roman" w:eastAsia="宋体" w:hAnsi="宋体"/>
          <w:sz w:val="24"/>
        </w:rPr>
        <w:t>,</w:t>
      </w:r>
      <w:r w:rsidRPr="003C6E32">
        <w:rPr>
          <w:rFonts w:ascii="Times New Roman" w:eastAsia="仿宋" w:hAnsi="仿宋"/>
          <w:sz w:val="24"/>
        </w:rPr>
        <w:t>说明李鸿章对海军建设及海防认识不全面</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材料反映的是李鸿章对海军、海防建设的认识</w:t>
      </w:r>
      <w:r w:rsidRPr="003C6E32">
        <w:rPr>
          <w:rFonts w:ascii="Times New Roman" w:eastAsia="宋体" w:hAnsi="宋体"/>
          <w:sz w:val="24"/>
        </w:rPr>
        <w:t>,</w:t>
      </w:r>
      <w:r w:rsidRPr="003C6E32">
        <w:rPr>
          <w:rFonts w:ascii="Times New Roman" w:eastAsia="仿宋" w:hAnsi="仿宋"/>
          <w:sz w:val="24"/>
        </w:rPr>
        <w:t>没有涉及中体西用思想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此时没有爆发反侵略战争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洋务运动时期清政府未进行政治变革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意识形态是社会存在的反映</w:t>
      </w:r>
      <w:r w:rsidRPr="003C6E32">
        <w:rPr>
          <w:rFonts w:ascii="Times New Roman" w:eastAsia="宋体" w:hAnsi="宋体"/>
          <w:sz w:val="24"/>
        </w:rPr>
        <w:t>,</w:t>
      </w:r>
      <w:r w:rsidRPr="003C6E32">
        <w:rPr>
          <w:rFonts w:ascii="Times New Roman" w:eastAsia="仿宋" w:hAnsi="仿宋"/>
          <w:sz w:val="24"/>
        </w:rPr>
        <w:t>江沪一带士人由入职涉外机构到</w:t>
      </w:r>
      <w:r w:rsidRPr="003C6E32">
        <w:rPr>
          <w:rFonts w:ascii="Times New Roman" w:eastAsia="宋体" w:hAnsi="Times New Roman" w:cs="Times New Roman"/>
          <w:sz w:val="24"/>
        </w:rPr>
        <w:t>“</w:t>
      </w:r>
      <w:r w:rsidRPr="003C6E32">
        <w:rPr>
          <w:rFonts w:ascii="Times New Roman" w:eastAsia="仿宋" w:hAnsi="仿宋"/>
          <w:sz w:val="24"/>
        </w:rPr>
        <w:t>舍儒而商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反映了随着近代经济结构的变动</w:t>
      </w:r>
      <w:r w:rsidRPr="003C6E32">
        <w:rPr>
          <w:rFonts w:ascii="Times New Roman" w:eastAsia="宋体" w:hAnsi="宋体"/>
          <w:sz w:val="24"/>
        </w:rPr>
        <w:t>,</w:t>
      </w:r>
      <w:r w:rsidRPr="003C6E32">
        <w:rPr>
          <w:rFonts w:ascii="Times New Roman" w:eastAsia="仿宋" w:hAnsi="仿宋"/>
          <w:sz w:val="24"/>
        </w:rPr>
        <w:t>士人的价值观念在不断变化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材料涉及的是上海和江南士人</w:t>
      </w:r>
      <w:r w:rsidRPr="003C6E32">
        <w:rPr>
          <w:rFonts w:ascii="Times New Roman" w:eastAsia="宋体" w:hAnsi="宋体"/>
          <w:sz w:val="24"/>
        </w:rPr>
        <w:t>,</w:t>
      </w:r>
      <w:r w:rsidRPr="003C6E32">
        <w:rPr>
          <w:rFonts w:ascii="Times New Roman" w:eastAsia="仿宋" w:hAnsi="仿宋"/>
          <w:sz w:val="24"/>
        </w:rPr>
        <w:t>并非全部士人</w:t>
      </w:r>
      <w:r w:rsidRPr="003C6E32">
        <w:rPr>
          <w:rFonts w:ascii="Times New Roman" w:eastAsia="宋体" w:hAnsi="宋体"/>
          <w:sz w:val="24"/>
        </w:rPr>
        <w:t>,</w:t>
      </w:r>
      <w:r w:rsidRPr="003C6E32">
        <w:rPr>
          <w:rFonts w:ascii="Times New Roman" w:eastAsia="仿宋" w:hAnsi="仿宋"/>
          <w:sz w:val="24"/>
        </w:rPr>
        <w:t>且</w:t>
      </w:r>
      <w:r w:rsidRPr="003C6E32">
        <w:rPr>
          <w:rFonts w:ascii="Times New Roman" w:eastAsia="宋体" w:hAnsi="Times New Roman" w:cs="Times New Roman"/>
          <w:sz w:val="24"/>
        </w:rPr>
        <w:t>“</w:t>
      </w:r>
      <w:r w:rsidRPr="003C6E32">
        <w:rPr>
          <w:rFonts w:ascii="Times New Roman" w:eastAsia="仿宋" w:hAnsi="仿宋"/>
          <w:sz w:val="24"/>
        </w:rPr>
        <w:t>抛弃</w:t>
      </w:r>
      <w:r w:rsidRPr="003C6E32">
        <w:rPr>
          <w:rFonts w:ascii="Times New Roman" w:eastAsia="宋体" w:hAnsi="Times New Roman" w:cs="Times New Roman"/>
          <w:sz w:val="24"/>
        </w:rPr>
        <w:t>”</w:t>
      </w:r>
      <w:r w:rsidRPr="003C6E32">
        <w:rPr>
          <w:rFonts w:ascii="Times New Roman" w:eastAsia="仿宋" w:hAnsi="仿宋"/>
          <w:sz w:val="24"/>
        </w:rPr>
        <w:t>一词说法过于绝对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士人</w:t>
      </w:r>
      <w:r w:rsidRPr="003C6E32">
        <w:rPr>
          <w:rFonts w:ascii="Times New Roman" w:eastAsia="宋体" w:hAnsi="Times New Roman" w:cs="Times New Roman"/>
          <w:sz w:val="24"/>
        </w:rPr>
        <w:t>“</w:t>
      </w:r>
      <w:r w:rsidRPr="003C6E32">
        <w:rPr>
          <w:rFonts w:ascii="Times New Roman" w:eastAsia="仿宋" w:hAnsi="仿宋"/>
          <w:sz w:val="24"/>
        </w:rPr>
        <w:t>舍儒而商</w:t>
      </w:r>
      <w:r w:rsidRPr="003C6E32">
        <w:rPr>
          <w:rFonts w:ascii="Times New Roman" w:eastAsia="宋体" w:hAnsi="Times New Roman" w:cs="Times New Roman"/>
          <w:sz w:val="24"/>
        </w:rPr>
        <w:t>”</w:t>
      </w:r>
      <w:r w:rsidRPr="003C6E32">
        <w:rPr>
          <w:rFonts w:ascii="Times New Roman" w:eastAsia="仿宋" w:hAnsi="仿宋"/>
          <w:sz w:val="24"/>
        </w:rPr>
        <w:t>属于思想观念的转变</w:t>
      </w:r>
      <w:r w:rsidRPr="003C6E32">
        <w:rPr>
          <w:rFonts w:ascii="Times New Roman" w:eastAsia="宋体" w:hAnsi="宋体"/>
          <w:sz w:val="24"/>
        </w:rPr>
        <w:t>,</w:t>
      </w:r>
      <w:r w:rsidRPr="003C6E32">
        <w:rPr>
          <w:rFonts w:ascii="Times New Roman" w:eastAsia="仿宋" w:hAnsi="仿宋"/>
          <w:sz w:val="24"/>
        </w:rPr>
        <w:t>无法据此得出科举取士不合时宜的结论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士人从商不代表商人政治地位提高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由材料信息可知</w:t>
      </w:r>
      <w:r w:rsidRPr="003C6E32">
        <w:rPr>
          <w:rFonts w:ascii="Times New Roman" w:eastAsia="宋体" w:hAnsi="宋体"/>
          <w:sz w:val="24"/>
        </w:rPr>
        <w:t>,</w:t>
      </w:r>
      <w:r w:rsidRPr="003C6E32">
        <w:rPr>
          <w:rFonts w:ascii="Times New Roman" w:eastAsia="仿宋" w:hAnsi="仿宋"/>
          <w:sz w:val="24"/>
        </w:rPr>
        <w:t>康有为吸收西方学说</w:t>
      </w:r>
      <w:r w:rsidRPr="003C6E32">
        <w:rPr>
          <w:rFonts w:ascii="Times New Roman" w:eastAsia="宋体" w:hAnsi="宋体"/>
          <w:sz w:val="24"/>
        </w:rPr>
        <w:t>,</w:t>
      </w:r>
      <w:r w:rsidRPr="003C6E32">
        <w:rPr>
          <w:rFonts w:ascii="Times New Roman" w:eastAsia="仿宋" w:hAnsi="仿宋"/>
          <w:sz w:val="24"/>
        </w:rPr>
        <w:t>提出维新思想挽救民族危亡</w:t>
      </w:r>
      <w:r w:rsidRPr="003C6E32">
        <w:rPr>
          <w:rFonts w:ascii="Times New Roman" w:eastAsia="宋体" w:hAnsi="宋体"/>
          <w:sz w:val="24"/>
        </w:rPr>
        <w:t>,</w:t>
      </w:r>
      <w:r w:rsidRPr="003C6E32">
        <w:rPr>
          <w:rFonts w:ascii="Times New Roman" w:eastAsia="仿宋" w:hAnsi="仿宋"/>
          <w:sz w:val="24"/>
        </w:rPr>
        <w:t>体现了时代性</w:t>
      </w:r>
      <w:r w:rsidRPr="003C6E32">
        <w:rPr>
          <w:rFonts w:ascii="Times New Roman" w:eastAsia="宋体" w:hAnsi="宋体"/>
          <w:sz w:val="24"/>
        </w:rPr>
        <w:t>,</w:t>
      </w:r>
      <w:r w:rsidRPr="003C6E32">
        <w:rPr>
          <w:rFonts w:ascii="Times New Roman" w:eastAsia="仿宋" w:hAnsi="仿宋"/>
          <w:sz w:val="24"/>
        </w:rPr>
        <w:t>但由于中国民族资本主义发展不充分</w:t>
      </w:r>
      <w:r w:rsidRPr="003C6E32">
        <w:rPr>
          <w:rFonts w:ascii="Times New Roman" w:eastAsia="宋体" w:hAnsi="宋体"/>
          <w:sz w:val="24"/>
        </w:rPr>
        <w:t>,</w:t>
      </w:r>
      <w:r w:rsidRPr="003C6E32">
        <w:rPr>
          <w:rFonts w:ascii="Times New Roman" w:eastAsia="仿宋" w:hAnsi="仿宋"/>
          <w:sz w:val="24"/>
        </w:rPr>
        <w:t>康有为就借孔子来宣传维新变法思想</w:t>
      </w:r>
      <w:r w:rsidRPr="003C6E32">
        <w:rPr>
          <w:rFonts w:ascii="Times New Roman" w:eastAsia="宋体" w:hAnsi="宋体"/>
          <w:sz w:val="24"/>
        </w:rPr>
        <w:t>,</w:t>
      </w:r>
      <w:r w:rsidRPr="003C6E32">
        <w:rPr>
          <w:rFonts w:ascii="Times New Roman" w:eastAsia="仿宋" w:hAnsi="仿宋"/>
          <w:sz w:val="24"/>
        </w:rPr>
        <w:t>体现了明显的自身局限性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康有为将西方资产阶级政治学说同中国的儒家思想相结合</w:t>
      </w:r>
      <w:r w:rsidRPr="003C6E32">
        <w:rPr>
          <w:rFonts w:ascii="Times New Roman" w:eastAsia="宋体" w:hAnsi="宋体"/>
          <w:sz w:val="24"/>
        </w:rPr>
        <w:t>,</w:t>
      </w:r>
      <w:r w:rsidRPr="003C6E32">
        <w:rPr>
          <w:rFonts w:ascii="Times New Roman" w:eastAsia="仿宋" w:hAnsi="仿宋"/>
          <w:sz w:val="24"/>
        </w:rPr>
        <w:t>表明其已经突破中国传统思想的束缚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资产阶级登上政治舞台与题干主旨无关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将西方资本主义政治学说和传统儒家思想相结合是康有为维新思想的特点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梁启超认为中国古代就已经产生了议院制度的雏形</w:t>
      </w:r>
      <w:r w:rsidRPr="003C6E32">
        <w:rPr>
          <w:rFonts w:ascii="Times New Roman" w:eastAsia="宋体" w:hAnsi="宋体"/>
          <w:sz w:val="24"/>
        </w:rPr>
        <w:t>,</w:t>
      </w:r>
      <w:r w:rsidRPr="003C6E32">
        <w:rPr>
          <w:rFonts w:ascii="Times New Roman" w:eastAsia="仿宋" w:hAnsi="仿宋"/>
          <w:sz w:val="24"/>
        </w:rPr>
        <w:t>有利于营造变法氛围</w:t>
      </w:r>
      <w:r w:rsidRPr="003C6E32">
        <w:rPr>
          <w:rFonts w:ascii="Times New Roman" w:eastAsia="宋体" w:hAnsi="宋体"/>
          <w:sz w:val="24"/>
        </w:rPr>
        <w:t>,</w:t>
      </w:r>
      <w:r w:rsidRPr="003C6E32">
        <w:rPr>
          <w:rFonts w:ascii="Times New Roman" w:eastAsia="仿宋" w:hAnsi="仿宋"/>
          <w:sz w:val="24"/>
        </w:rPr>
        <w:t>为变法寻找历史依据</w:t>
      </w:r>
      <w:r w:rsidRPr="003C6E32">
        <w:rPr>
          <w:rFonts w:ascii="Times New Roman" w:eastAsia="宋体" w:hAnsi="宋体"/>
          <w:sz w:val="24"/>
        </w:rPr>
        <w:t>,</w:t>
      </w:r>
      <w:r w:rsidRPr="003C6E32">
        <w:rPr>
          <w:rFonts w:ascii="Times New Roman" w:eastAsia="仿宋" w:hAnsi="仿宋"/>
          <w:sz w:val="24"/>
        </w:rPr>
        <w:t>以推进变法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梁启超旨在为君主立宪制寻找历史依据</w:t>
      </w:r>
      <w:r w:rsidRPr="003C6E32">
        <w:rPr>
          <w:rFonts w:ascii="Times New Roman" w:eastAsia="宋体" w:hAnsi="宋体"/>
          <w:sz w:val="24"/>
        </w:rPr>
        <w:t>,</w:t>
      </w:r>
      <w:r w:rsidRPr="003C6E32">
        <w:rPr>
          <w:rFonts w:ascii="Times New Roman" w:eastAsia="仿宋" w:hAnsi="仿宋"/>
          <w:sz w:val="24"/>
        </w:rPr>
        <w:t>而非维护君主制度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梁启超宣传的是君主立宪思想</w:t>
      </w:r>
      <w:r w:rsidRPr="003C6E32">
        <w:rPr>
          <w:rFonts w:ascii="Times New Roman" w:eastAsia="宋体" w:hAnsi="宋体"/>
          <w:sz w:val="24"/>
        </w:rPr>
        <w:t>,</w:t>
      </w:r>
      <w:r w:rsidRPr="003C6E32">
        <w:rPr>
          <w:rFonts w:ascii="Times New Roman" w:eastAsia="仿宋" w:hAnsi="仿宋"/>
          <w:sz w:val="24"/>
        </w:rPr>
        <w:t>而非民主共和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梁启超是维新派</w:t>
      </w:r>
      <w:r w:rsidRPr="003C6E32">
        <w:rPr>
          <w:rFonts w:ascii="Times New Roman" w:eastAsia="宋体" w:hAnsi="宋体"/>
          <w:sz w:val="24"/>
        </w:rPr>
        <w:t>,</w:t>
      </w:r>
      <w:r w:rsidRPr="003C6E32">
        <w:rPr>
          <w:rFonts w:ascii="Times New Roman" w:eastAsia="仿宋" w:hAnsi="仿宋"/>
          <w:sz w:val="24"/>
        </w:rPr>
        <w:t>而中体西用是洋务派的主张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材料中慈禧太后</w:t>
      </w:r>
      <w:r w:rsidRPr="003C6E32">
        <w:rPr>
          <w:rFonts w:ascii="Times New Roman" w:eastAsia="宋体" w:hAnsi="Times New Roman" w:cs="Times New Roman"/>
          <w:sz w:val="24"/>
        </w:rPr>
        <w:t>“</w:t>
      </w:r>
      <w:r w:rsidRPr="003C6E32">
        <w:rPr>
          <w:rFonts w:ascii="Times New Roman" w:eastAsia="仿宋" w:hAnsi="仿宋"/>
          <w:sz w:val="24"/>
        </w:rPr>
        <w:t>以图富强也</w:t>
      </w:r>
      <w:r w:rsidRPr="003C6E32">
        <w:rPr>
          <w:rFonts w:ascii="Times New Roman" w:eastAsia="宋体" w:hAnsi="Times New Roman" w:cs="Times New Roman"/>
          <w:sz w:val="24"/>
        </w:rPr>
        <w:t>”“</w:t>
      </w:r>
      <w:r w:rsidRPr="003C6E32">
        <w:rPr>
          <w:rFonts w:ascii="Times New Roman" w:eastAsia="仿宋" w:hAnsi="仿宋"/>
          <w:sz w:val="24"/>
        </w:rPr>
        <w:t>苟可致富强者</w:t>
      </w:r>
      <w:r w:rsidRPr="003C6E32">
        <w:rPr>
          <w:rFonts w:ascii="Times New Roman" w:eastAsia="宋体" w:hAnsi="宋体"/>
          <w:sz w:val="24"/>
        </w:rPr>
        <w:t>,</w:t>
      </w:r>
      <w:r w:rsidRPr="003C6E32">
        <w:rPr>
          <w:rFonts w:ascii="Times New Roman" w:eastAsia="仿宋" w:hAnsi="仿宋"/>
          <w:sz w:val="24"/>
        </w:rPr>
        <w:t>儿自为之</w:t>
      </w:r>
      <w:r w:rsidRPr="003C6E32">
        <w:rPr>
          <w:rFonts w:ascii="Times New Roman" w:eastAsia="宋体" w:hAnsi="Times New Roman" w:cs="Times New Roman"/>
          <w:sz w:val="24"/>
        </w:rPr>
        <w:t>”</w:t>
      </w:r>
      <w:r w:rsidRPr="003C6E32">
        <w:rPr>
          <w:rFonts w:ascii="Times New Roman" w:eastAsia="仿宋" w:hAnsi="仿宋"/>
          <w:sz w:val="24"/>
        </w:rPr>
        <w:t>体现其意图以有限变法谋富强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儿自为之</w:t>
      </w:r>
      <w:r w:rsidRPr="003C6E32">
        <w:rPr>
          <w:rFonts w:ascii="Times New Roman" w:eastAsia="宋体" w:hAnsi="宋体"/>
          <w:sz w:val="24"/>
        </w:rPr>
        <w:t>,</w:t>
      </w:r>
      <w:r w:rsidRPr="003C6E32">
        <w:rPr>
          <w:rFonts w:ascii="Times New Roman" w:eastAsia="仿宋" w:hAnsi="仿宋"/>
          <w:sz w:val="24"/>
        </w:rPr>
        <w:t>吾不内制也</w:t>
      </w:r>
      <w:r w:rsidRPr="003C6E32">
        <w:rPr>
          <w:rFonts w:ascii="Times New Roman" w:eastAsia="宋体" w:hAnsi="Times New Roman" w:cs="Times New Roman"/>
          <w:sz w:val="24"/>
        </w:rPr>
        <w:t>”</w:t>
      </w:r>
      <w:r w:rsidRPr="003C6E32">
        <w:rPr>
          <w:rFonts w:ascii="Times New Roman" w:eastAsia="仿宋" w:hAnsi="仿宋"/>
          <w:sz w:val="24"/>
        </w:rPr>
        <w:t>体现慈禧依然掌权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慈禧意图主要在经济方面谋富强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慈禧希望通过各种方式谋富强</w:t>
      </w:r>
      <w:r w:rsidRPr="003C6E32">
        <w:rPr>
          <w:rFonts w:ascii="Times New Roman" w:eastAsia="宋体" w:hAnsi="宋体"/>
          <w:sz w:val="24"/>
        </w:rPr>
        <w:t>,</w:t>
      </w:r>
      <w:r w:rsidRPr="003C6E32">
        <w:rPr>
          <w:rFonts w:ascii="Times New Roman" w:eastAsia="仿宋" w:hAnsi="仿宋"/>
          <w:sz w:val="24"/>
        </w:rPr>
        <w:t>维新派主张政治变革</w:t>
      </w:r>
      <w:r w:rsidRPr="003C6E32">
        <w:rPr>
          <w:rFonts w:ascii="Times New Roman" w:eastAsia="宋体" w:hAnsi="宋体"/>
          <w:sz w:val="24"/>
        </w:rPr>
        <w:t>,</w:t>
      </w:r>
      <w:r w:rsidRPr="003C6E32">
        <w:rPr>
          <w:rFonts w:ascii="Times New Roman" w:eastAsia="仿宋" w:hAnsi="仿宋"/>
          <w:sz w:val="24"/>
        </w:rPr>
        <w:t>没有达成共识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根据题干可知</w:t>
      </w:r>
      <w:r w:rsidRPr="003C6E32">
        <w:rPr>
          <w:rFonts w:ascii="Times New Roman" w:eastAsia="宋体" w:hAnsi="宋体"/>
          <w:sz w:val="24"/>
        </w:rPr>
        <w:t>,</w:t>
      </w:r>
      <w:r w:rsidRPr="003C6E32">
        <w:rPr>
          <w:rFonts w:ascii="Times New Roman" w:eastAsia="仿宋" w:hAnsi="仿宋"/>
          <w:sz w:val="24"/>
        </w:rPr>
        <w:t>大运河和从汉口到北京的陆路运输难以与外国铁路竞争</w:t>
      </w:r>
      <w:r w:rsidRPr="003C6E32">
        <w:rPr>
          <w:rFonts w:ascii="Times New Roman" w:eastAsia="宋体" w:hAnsi="宋体"/>
          <w:sz w:val="24"/>
        </w:rPr>
        <w:t>,</w:t>
      </w:r>
      <w:r w:rsidRPr="003C6E32">
        <w:rPr>
          <w:rFonts w:ascii="Times New Roman" w:eastAsia="仿宋" w:hAnsi="仿宋"/>
          <w:sz w:val="24"/>
        </w:rPr>
        <w:t>致使沿线城市的百姓失业较多</w:t>
      </w:r>
      <w:r w:rsidRPr="003C6E32">
        <w:rPr>
          <w:rFonts w:ascii="Times New Roman" w:eastAsia="宋体" w:hAnsi="宋体"/>
          <w:sz w:val="24"/>
        </w:rPr>
        <w:t>,</w:t>
      </w:r>
      <w:r w:rsidRPr="003C6E32">
        <w:rPr>
          <w:rFonts w:ascii="Times New Roman" w:eastAsia="仿宋" w:hAnsi="仿宋"/>
          <w:sz w:val="24"/>
        </w:rPr>
        <w:t>生活衰败</w:t>
      </w:r>
      <w:r w:rsidRPr="003C6E32">
        <w:rPr>
          <w:rFonts w:ascii="Times New Roman" w:eastAsia="宋体" w:hAnsi="宋体"/>
          <w:sz w:val="24"/>
        </w:rPr>
        <w:t>,</w:t>
      </w:r>
      <w:r w:rsidRPr="003C6E32">
        <w:rPr>
          <w:rFonts w:ascii="Times New Roman" w:eastAsia="仿宋" w:hAnsi="仿宋"/>
          <w:sz w:val="24"/>
        </w:rPr>
        <w:t>增强了民众的反帝情绪</w:t>
      </w:r>
      <w:r w:rsidRPr="003C6E32">
        <w:rPr>
          <w:rFonts w:ascii="Times New Roman" w:eastAsia="宋体" w:hAnsi="宋体"/>
          <w:sz w:val="24"/>
        </w:rPr>
        <w:t>,</w:t>
      </w:r>
      <w:r w:rsidRPr="003C6E32">
        <w:rPr>
          <w:rFonts w:ascii="Times New Roman" w:eastAsia="仿宋" w:hAnsi="仿宋"/>
          <w:sz w:val="24"/>
        </w:rPr>
        <w:t>特别是助长了义和团盲目排外情绪</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清政府沦为列强统治中国的工具是在《辛丑条约》签订后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外国资本输出不利于民族资本主义的发展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题干不能反映当时民族矛盾上升为主要矛盾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根据表格内容可知</w:t>
      </w:r>
      <w:r w:rsidRPr="003C6E32">
        <w:rPr>
          <w:rFonts w:ascii="Times New Roman" w:eastAsia="宋体" w:hAnsi="宋体"/>
          <w:sz w:val="24"/>
        </w:rPr>
        <w:t>,</w:t>
      </w:r>
      <w:r w:rsidRPr="003C6E32">
        <w:rPr>
          <w:rFonts w:ascii="Times New Roman" w:eastAsia="仿宋" w:hAnsi="仿宋"/>
          <w:sz w:val="24"/>
        </w:rPr>
        <w:t>评价者的角度不同</w:t>
      </w:r>
      <w:r w:rsidRPr="003C6E32">
        <w:rPr>
          <w:rFonts w:ascii="Times New Roman" w:eastAsia="宋体" w:hAnsi="宋体"/>
          <w:sz w:val="24"/>
        </w:rPr>
        <w:t>,</w:t>
      </w:r>
      <w:r w:rsidRPr="003C6E32">
        <w:rPr>
          <w:rFonts w:ascii="Times New Roman" w:eastAsia="仿宋" w:hAnsi="仿宋"/>
          <w:sz w:val="24"/>
        </w:rPr>
        <w:t>其对义和团的评价也不同</w:t>
      </w:r>
      <w:r w:rsidRPr="003C6E32">
        <w:rPr>
          <w:rFonts w:ascii="Times New Roman" w:eastAsia="宋体" w:hAnsi="宋体"/>
          <w:sz w:val="24"/>
        </w:rPr>
        <w:t>,</w:t>
      </w:r>
      <w:r w:rsidRPr="003C6E32">
        <w:rPr>
          <w:rFonts w:ascii="Times New Roman" w:eastAsia="仿宋" w:hAnsi="仿宋"/>
          <w:sz w:val="24"/>
        </w:rPr>
        <w:t>说明历史解释具有一定的主观性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历史解释具有一定的主观性</w:t>
      </w:r>
      <w:r w:rsidRPr="003C6E32">
        <w:rPr>
          <w:rFonts w:ascii="Times New Roman" w:eastAsia="宋体" w:hAnsi="宋体"/>
          <w:sz w:val="24"/>
        </w:rPr>
        <w:t>,</w:t>
      </w:r>
      <w:r w:rsidRPr="003C6E32">
        <w:rPr>
          <w:rFonts w:ascii="Times New Roman" w:eastAsia="仿宋" w:hAnsi="仿宋"/>
          <w:sz w:val="24"/>
        </w:rPr>
        <w:t>但其与历史事实之间具有一定的统一性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可以通过多种史料的对比来确定历史事实的客观性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取决于</w:t>
      </w:r>
      <w:r w:rsidRPr="003C6E32">
        <w:rPr>
          <w:rFonts w:ascii="Times New Roman" w:eastAsia="宋体" w:hAnsi="Times New Roman" w:cs="Times New Roman"/>
          <w:sz w:val="24"/>
        </w:rPr>
        <w:t>”</w:t>
      </w:r>
      <w:r w:rsidRPr="003C6E32">
        <w:rPr>
          <w:rFonts w:ascii="Times New Roman" w:eastAsia="仿宋" w:hAnsi="仿宋"/>
          <w:sz w:val="24"/>
        </w:rPr>
        <w:t>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指导思想</w:t>
      </w:r>
      <w:r w:rsidRPr="003C6E32">
        <w:rPr>
          <w:rFonts w:ascii="Times New Roman" w:eastAsia="宋体" w:hAnsi="宋体"/>
          <w:sz w:val="24"/>
        </w:rPr>
        <w:t>:</w:t>
      </w:r>
      <w:r w:rsidRPr="003C6E32">
        <w:rPr>
          <w:rFonts w:ascii="Times New Roman" w:eastAsia="宋体" w:hAnsi="宋体"/>
          <w:sz w:val="24"/>
        </w:rPr>
        <w:t>限制民间航海力量与海外交往</w:t>
      </w:r>
      <w:r w:rsidRPr="003C6E32">
        <w:rPr>
          <w:rFonts w:ascii="Times New Roman" w:eastAsia="宋体" w:hAnsi="宋体"/>
          <w:sz w:val="24"/>
        </w:rPr>
        <w:t>,</w:t>
      </w:r>
      <w:r w:rsidRPr="003C6E32">
        <w:rPr>
          <w:rFonts w:ascii="Times New Roman" w:eastAsia="宋体" w:hAnsi="宋体"/>
          <w:sz w:val="24"/>
        </w:rPr>
        <w:t>厉行闭关锁国政策。</w:t>
      </w:r>
    </w:p>
    <w:p w:rsidR="00CF4A87" w:rsidRPr="003C6E32" w:rsidRDefault="00CF4A87" w:rsidP="00CF4A87">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自给自足的自然经济的抵制</w:t>
      </w:r>
      <w:r w:rsidRPr="003C6E32">
        <w:rPr>
          <w:rFonts w:ascii="Times New Roman" w:eastAsia="宋体" w:hAnsi="宋体"/>
          <w:sz w:val="24"/>
        </w:rPr>
        <w:t>;</w:t>
      </w:r>
      <w:r w:rsidRPr="003C6E32">
        <w:rPr>
          <w:rFonts w:ascii="Times New Roman" w:eastAsia="宋体" w:hAnsi="宋体"/>
          <w:sz w:val="24"/>
        </w:rPr>
        <w:t>面对西方殖民扩张</w:t>
      </w:r>
      <w:r w:rsidRPr="003C6E32">
        <w:rPr>
          <w:rFonts w:ascii="Times New Roman" w:eastAsia="宋体" w:hAnsi="宋体"/>
          <w:sz w:val="24"/>
        </w:rPr>
        <w:t>,</w:t>
      </w:r>
      <w:r w:rsidRPr="003C6E32">
        <w:rPr>
          <w:rFonts w:ascii="Times New Roman" w:eastAsia="宋体" w:hAnsi="宋体"/>
          <w:sz w:val="24"/>
        </w:rPr>
        <w:t>实行消极防御</w:t>
      </w:r>
      <w:r w:rsidRPr="003C6E32">
        <w:rPr>
          <w:rFonts w:ascii="Times New Roman" w:eastAsia="宋体" w:hAnsi="宋体"/>
          <w:sz w:val="24"/>
        </w:rPr>
        <w:t>;</w:t>
      </w:r>
      <w:r w:rsidRPr="003C6E32">
        <w:rPr>
          <w:rFonts w:ascii="Times New Roman" w:eastAsia="宋体" w:hAnsi="宋体"/>
          <w:sz w:val="24"/>
        </w:rPr>
        <w:t>担忧沿海居民与外敌联系</w:t>
      </w:r>
      <w:r w:rsidRPr="003C6E32">
        <w:rPr>
          <w:rFonts w:ascii="Times New Roman" w:eastAsia="宋体" w:hAnsi="宋体"/>
          <w:sz w:val="24"/>
        </w:rPr>
        <w:t>,</w:t>
      </w:r>
      <w:r w:rsidRPr="003C6E32">
        <w:rPr>
          <w:rFonts w:ascii="Times New Roman" w:eastAsia="宋体" w:hAnsi="宋体"/>
          <w:sz w:val="24"/>
        </w:rPr>
        <w:t>形成海患。</w:t>
      </w:r>
    </w:p>
    <w:p w:rsidR="00CF4A87" w:rsidRPr="003C6E32" w:rsidRDefault="00CF4A87" w:rsidP="00CF4A87">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历史背景</w:t>
      </w:r>
      <w:r w:rsidRPr="003C6E32">
        <w:rPr>
          <w:rFonts w:ascii="Times New Roman" w:eastAsia="宋体" w:hAnsi="宋体"/>
          <w:sz w:val="24"/>
        </w:rPr>
        <w:t>:</w:t>
      </w:r>
      <w:r w:rsidRPr="003C6E32">
        <w:rPr>
          <w:rFonts w:ascii="Times New Roman" w:eastAsia="宋体" w:hAnsi="宋体"/>
          <w:sz w:val="24"/>
        </w:rPr>
        <w:t>西方坚船利炮对国人的刺激</w:t>
      </w:r>
      <w:r w:rsidRPr="003C6E32">
        <w:rPr>
          <w:rFonts w:ascii="Times New Roman" w:eastAsia="宋体" w:hAnsi="宋体"/>
          <w:sz w:val="24"/>
        </w:rPr>
        <w:t>;</w:t>
      </w:r>
      <w:r w:rsidRPr="003C6E32">
        <w:rPr>
          <w:rFonts w:ascii="Times New Roman" w:eastAsia="宋体" w:hAnsi="宋体"/>
          <w:sz w:val="24"/>
        </w:rPr>
        <w:t>西方先进军事技术的传入</w:t>
      </w:r>
      <w:r w:rsidRPr="003C6E32">
        <w:rPr>
          <w:rFonts w:ascii="Times New Roman" w:eastAsia="宋体" w:hAnsi="宋体"/>
          <w:sz w:val="24"/>
        </w:rPr>
        <w:t>;</w:t>
      </w:r>
      <w:r w:rsidRPr="003C6E32">
        <w:rPr>
          <w:rFonts w:ascii="Times New Roman" w:eastAsia="宋体" w:hAnsi="宋体"/>
          <w:sz w:val="24"/>
        </w:rPr>
        <w:t>晚清有志之士爱国心的驱使</w:t>
      </w:r>
      <w:r w:rsidRPr="003C6E32">
        <w:rPr>
          <w:rFonts w:ascii="Times New Roman" w:eastAsia="宋体" w:hAnsi="宋体"/>
          <w:sz w:val="24"/>
        </w:rPr>
        <w:t>;</w:t>
      </w:r>
      <w:r w:rsidRPr="003C6E32">
        <w:rPr>
          <w:rFonts w:ascii="Times New Roman" w:eastAsia="宋体" w:hAnsi="宋体"/>
          <w:sz w:val="24"/>
        </w:rPr>
        <w:t>清廷有挽救自身统治的主观愿望。</w:t>
      </w:r>
    </w:p>
    <w:p w:rsidR="00CF4A87" w:rsidRPr="003C6E32" w:rsidRDefault="00CF4A87" w:rsidP="00CF4A87">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船舶制造业的落后</w:t>
      </w:r>
      <w:r w:rsidRPr="003C6E32">
        <w:rPr>
          <w:rFonts w:ascii="Times New Roman" w:eastAsia="宋体" w:hAnsi="宋体"/>
          <w:sz w:val="24"/>
        </w:rPr>
        <w:t>;</w:t>
      </w:r>
      <w:r w:rsidRPr="003C6E32">
        <w:rPr>
          <w:rFonts w:ascii="Times New Roman" w:eastAsia="宋体" w:hAnsi="宋体"/>
          <w:sz w:val="24"/>
        </w:rPr>
        <w:t>守旧的军事指导思想</w:t>
      </w:r>
      <w:r w:rsidRPr="003C6E32">
        <w:rPr>
          <w:rFonts w:ascii="Times New Roman" w:eastAsia="宋体" w:hAnsi="宋体"/>
          <w:sz w:val="24"/>
        </w:rPr>
        <w:t>;</w:t>
      </w:r>
      <w:r w:rsidRPr="003C6E32">
        <w:rPr>
          <w:rFonts w:ascii="Times New Roman" w:eastAsia="宋体" w:hAnsi="宋体"/>
          <w:sz w:val="24"/>
        </w:rPr>
        <w:t>消极抵御导致制海权丧失</w:t>
      </w:r>
      <w:r w:rsidRPr="003C6E32">
        <w:rPr>
          <w:rFonts w:ascii="Times New Roman" w:eastAsia="宋体" w:hAnsi="宋体"/>
          <w:sz w:val="24"/>
        </w:rPr>
        <w:t>;</w:t>
      </w:r>
      <w:r w:rsidRPr="003C6E32">
        <w:rPr>
          <w:rFonts w:ascii="Times New Roman" w:eastAsia="宋体" w:hAnsi="宋体"/>
          <w:sz w:val="24"/>
        </w:rPr>
        <w:t>落后的封建制度。</w:t>
      </w:r>
    </w:p>
    <w:p w:rsidR="00CF4A87" w:rsidRPr="003C6E32" w:rsidRDefault="00CF4A87" w:rsidP="00CF4A8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CF4A87" w:rsidRPr="003C6E32" w:rsidRDefault="00CF4A87" w:rsidP="00CF4A87">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历史研究应注意史料的多样性原则。</w:t>
      </w:r>
    </w:p>
    <w:p w:rsidR="00CF4A87" w:rsidRPr="003C6E32" w:rsidRDefault="00CF4A87" w:rsidP="00CF4A87">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多样性的史料才能最大限度地还原历史</w:t>
      </w:r>
      <w:r w:rsidRPr="003C6E32">
        <w:rPr>
          <w:rFonts w:ascii="Times New Roman" w:eastAsia="宋体" w:hAnsi="Times New Roman" w:cs="Times New Roman"/>
          <w:sz w:val="24"/>
        </w:rPr>
        <w:t>“</w:t>
      </w:r>
      <w:r w:rsidRPr="003C6E32">
        <w:rPr>
          <w:rFonts w:ascii="Times New Roman" w:eastAsia="宋体" w:hAnsi="宋体"/>
          <w:sz w:val="24"/>
        </w:rPr>
        <w:t>真实</w:t>
      </w:r>
      <w:r w:rsidRPr="003C6E32">
        <w:rPr>
          <w:rFonts w:ascii="Times New Roman" w:eastAsia="宋体" w:hAnsi="Times New Roman" w:cs="Times New Roman"/>
          <w:sz w:val="24"/>
        </w:rPr>
        <w:t>”</w:t>
      </w:r>
      <w:r w:rsidRPr="003C6E32">
        <w:rPr>
          <w:rFonts w:ascii="Times New Roman" w:eastAsia="宋体" w:hAnsi="宋体"/>
          <w:sz w:val="24"/>
        </w:rPr>
        <w:t>。材料中提供了义和团运动三个不同角度的史料</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作为历史事件的义和团</w:t>
      </w:r>
      <w:r w:rsidRPr="003C6E32">
        <w:rPr>
          <w:rFonts w:ascii="Times New Roman" w:eastAsia="宋体" w:hAnsi="Times New Roman" w:cs="Times New Roman"/>
          <w:sz w:val="24"/>
        </w:rPr>
        <w:t>”</w:t>
      </w:r>
      <w:r w:rsidRPr="003C6E32">
        <w:rPr>
          <w:rFonts w:ascii="Times New Roman" w:eastAsia="宋体" w:hAnsi="宋体"/>
          <w:sz w:val="24"/>
        </w:rPr>
        <w:t>是研究者叙述的史料</w:t>
      </w:r>
      <w:r w:rsidRPr="003C6E32">
        <w:rPr>
          <w:rFonts w:ascii="Times New Roman" w:eastAsia="宋体" w:hAnsi="宋体"/>
          <w:sz w:val="24"/>
        </w:rPr>
        <w:t>,</w:t>
      </w:r>
      <w:r w:rsidRPr="003C6E32">
        <w:rPr>
          <w:rFonts w:ascii="Times New Roman" w:eastAsia="宋体" w:hAnsi="宋体"/>
          <w:sz w:val="24"/>
        </w:rPr>
        <w:t>简要介绍了义和团运动的发展状况</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作为历史经历的义和团</w:t>
      </w:r>
      <w:r w:rsidRPr="003C6E32">
        <w:rPr>
          <w:rFonts w:ascii="Times New Roman" w:eastAsia="宋体" w:hAnsi="Times New Roman" w:cs="Times New Roman"/>
          <w:sz w:val="24"/>
        </w:rPr>
        <w:t>”</w:t>
      </w:r>
      <w:r w:rsidRPr="003C6E32">
        <w:rPr>
          <w:rFonts w:ascii="Times New Roman" w:eastAsia="宋体" w:hAnsi="宋体"/>
          <w:sz w:val="24"/>
        </w:rPr>
        <w:t>是亲历者的记述</w:t>
      </w:r>
      <w:r w:rsidRPr="003C6E32">
        <w:rPr>
          <w:rFonts w:ascii="Times New Roman" w:eastAsia="宋体" w:hAnsi="宋体"/>
          <w:sz w:val="24"/>
        </w:rPr>
        <w:t>,</w:t>
      </w:r>
      <w:r w:rsidRPr="003C6E32">
        <w:rPr>
          <w:rFonts w:ascii="Times New Roman" w:eastAsia="宋体" w:hAnsi="宋体"/>
          <w:sz w:val="24"/>
        </w:rPr>
        <w:t>描述了义和团员的举止</w:t>
      </w:r>
      <w:r w:rsidRPr="003C6E32">
        <w:rPr>
          <w:rFonts w:ascii="Times New Roman" w:eastAsia="宋体" w:hAnsi="宋体"/>
          <w:sz w:val="24"/>
        </w:rPr>
        <w:t>;</w:t>
      </w:r>
      <w:r w:rsidRPr="003C6E32">
        <w:rPr>
          <w:rFonts w:ascii="Times New Roman" w:eastAsia="宋体" w:hAnsi="宋体"/>
          <w:sz w:val="24"/>
        </w:rPr>
        <w:t>而</w:t>
      </w:r>
      <w:r w:rsidRPr="003C6E32">
        <w:rPr>
          <w:rFonts w:ascii="Times New Roman" w:eastAsia="宋体" w:hAnsi="Times New Roman" w:cs="Times New Roman"/>
          <w:sz w:val="24"/>
        </w:rPr>
        <w:t>“</w:t>
      </w:r>
      <w:r w:rsidRPr="003C6E32">
        <w:rPr>
          <w:rFonts w:ascii="Times New Roman" w:eastAsia="宋体" w:hAnsi="宋体"/>
          <w:sz w:val="24"/>
        </w:rPr>
        <w:t>作为历史解读的义和团</w:t>
      </w:r>
      <w:r w:rsidRPr="003C6E32">
        <w:rPr>
          <w:rFonts w:ascii="Times New Roman" w:eastAsia="宋体" w:hAnsi="Times New Roman" w:cs="Times New Roman"/>
          <w:sz w:val="24"/>
        </w:rPr>
        <w:t>”</w:t>
      </w:r>
      <w:r w:rsidRPr="003C6E32">
        <w:rPr>
          <w:rFonts w:ascii="Times New Roman" w:eastAsia="宋体" w:hAnsi="宋体"/>
          <w:sz w:val="24"/>
        </w:rPr>
        <w:t>则是在特殊时代背景下政治人物的</w:t>
      </w:r>
      <w:r w:rsidRPr="003C6E32">
        <w:rPr>
          <w:rFonts w:ascii="Times New Roman" w:eastAsia="宋体" w:hAnsi="Times New Roman" w:cs="Times New Roman"/>
          <w:sz w:val="24"/>
        </w:rPr>
        <w:t>“</w:t>
      </w:r>
      <w:r w:rsidRPr="003C6E32">
        <w:rPr>
          <w:rFonts w:ascii="Times New Roman" w:eastAsia="宋体" w:hAnsi="宋体"/>
          <w:sz w:val="24"/>
        </w:rPr>
        <w:t>褒扬</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蕴涵着时代的需要。三段史料从不同的角度为我们展示了义和团运动的发展历程与历史特征</w:t>
      </w:r>
      <w:r w:rsidRPr="003C6E32">
        <w:rPr>
          <w:rFonts w:ascii="Times New Roman" w:eastAsia="宋体" w:hAnsi="Times New Roman" w:cs="Times New Roman"/>
          <w:sz w:val="24"/>
        </w:rPr>
        <w:t>——</w:t>
      </w:r>
      <w:r w:rsidRPr="003C6E32">
        <w:rPr>
          <w:rFonts w:ascii="Times New Roman" w:eastAsia="宋体" w:hAnsi="宋体"/>
          <w:sz w:val="24"/>
        </w:rPr>
        <w:t>农民阶级的局限及其民族抗争精神。单独运用上述史料之一</w:t>
      </w:r>
      <w:r w:rsidRPr="003C6E32">
        <w:rPr>
          <w:rFonts w:ascii="Times New Roman" w:eastAsia="宋体" w:hAnsi="宋体"/>
          <w:sz w:val="24"/>
        </w:rPr>
        <w:t>,</w:t>
      </w:r>
      <w:r w:rsidRPr="003C6E32">
        <w:rPr>
          <w:rFonts w:ascii="Times New Roman" w:eastAsia="宋体" w:hAnsi="宋体"/>
          <w:sz w:val="24"/>
        </w:rPr>
        <w:t>可能造成对义和团运动的研究有失偏颇。唯物史观认为</w:t>
      </w:r>
      <w:r w:rsidRPr="003C6E32">
        <w:rPr>
          <w:rFonts w:ascii="Times New Roman" w:eastAsia="宋体" w:hAnsi="宋体"/>
          <w:sz w:val="24"/>
        </w:rPr>
        <w:t>,</w:t>
      </w:r>
      <w:r w:rsidRPr="003C6E32">
        <w:rPr>
          <w:rFonts w:ascii="Times New Roman" w:eastAsia="宋体" w:hAnsi="宋体"/>
          <w:sz w:val="24"/>
        </w:rPr>
        <w:t>研究历史事件应作全面、辩证的分析</w:t>
      </w:r>
      <w:r w:rsidRPr="003C6E32">
        <w:rPr>
          <w:rFonts w:ascii="Times New Roman" w:eastAsia="宋体" w:hAnsi="宋体"/>
          <w:sz w:val="24"/>
        </w:rPr>
        <w:t>,</w:t>
      </w:r>
      <w:r w:rsidRPr="003C6E32">
        <w:rPr>
          <w:rFonts w:ascii="Times New Roman" w:eastAsia="宋体" w:hAnsi="宋体"/>
          <w:sz w:val="24"/>
        </w:rPr>
        <w:t>这就要求我们在历史研究中注意史料的多样性。</w:t>
      </w:r>
      <w:r w:rsidRPr="003C6E32">
        <w:rPr>
          <w:rFonts w:ascii="Times New Roman" w:eastAsia="宋体" w:hAnsi="宋体"/>
          <w:sz w:val="24"/>
        </w:rPr>
        <w:t>(</w:t>
      </w:r>
      <w:r w:rsidRPr="003C6E32">
        <w:rPr>
          <w:rFonts w:ascii="Times New Roman" w:eastAsia="宋体" w:hAnsi="宋体"/>
          <w:sz w:val="24"/>
        </w:rPr>
        <w:t>其他论题言之成理即可</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023" w:rsidRDefault="00516023">
      <w:r>
        <w:separator/>
      </w:r>
    </w:p>
  </w:endnote>
  <w:endnote w:type="continuationSeparator" w:id="1">
    <w:p w:rsidR="00516023" w:rsidRDefault="005160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023" w:rsidRDefault="00516023">
      <w:r>
        <w:separator/>
      </w:r>
    </w:p>
  </w:footnote>
  <w:footnote w:type="continuationSeparator" w:id="1">
    <w:p w:rsidR="00516023" w:rsidRDefault="005160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F4A8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08EB"/>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6023"/>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51A0"/>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B66A3"/>
    <w:rsid w:val="00CC5187"/>
    <w:rsid w:val="00CC5366"/>
    <w:rsid w:val="00CE0973"/>
    <w:rsid w:val="00CE4D62"/>
    <w:rsid w:val="00CF2421"/>
    <w:rsid w:val="00CF3518"/>
    <w:rsid w:val="00CF4A87"/>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A3584"/>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4A8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F4A87"/>
    <w:pPr>
      <w:outlineLvl w:val="4"/>
    </w:pPr>
  </w:style>
</w:styles>
</file>

<file path=word/webSettings.xml><?xml version="1.0" encoding="utf-8"?>
<w:webSettings xmlns:r="http://schemas.openxmlformats.org/officeDocument/2006/relationships" xmlns:w="http://schemas.openxmlformats.org/wordprocessingml/2006/main">
  <w:divs>
    <w:div w:id="12977611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392E3-8196-4E28-9CE8-F1420ABC9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2021-02-27T07:34:00Z</dcterms:created>
  <dcterms:modified xsi:type="dcterms:W3CDTF">2022-04-26T06:17:00Z</dcterms:modified>
</cp:coreProperties>
</file>